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B6" w:rsidRDefault="003046B6" w:rsidP="00475F36">
      <w:pPr>
        <w:jc w:val="center"/>
      </w:pPr>
    </w:p>
    <w:p w:rsidR="00475F36" w:rsidRPr="00255143" w:rsidRDefault="00475F36" w:rsidP="00475F36">
      <w:pPr>
        <w:jc w:val="center"/>
      </w:pPr>
      <w:r>
        <w:rPr>
          <w:noProof/>
        </w:rPr>
        <w:drawing>
          <wp:inline distT="0" distB="0" distL="0" distR="0">
            <wp:extent cx="504825" cy="619125"/>
            <wp:effectExtent l="0" t="0" r="9525" b="9525"/>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75F36" w:rsidRPr="00255143" w:rsidRDefault="00475F36" w:rsidP="00475F36">
      <w:pPr>
        <w:jc w:val="right"/>
        <w:rPr>
          <w:b/>
          <w:u w:val="single"/>
        </w:rPr>
      </w:pPr>
    </w:p>
    <w:p w:rsidR="00475F36" w:rsidRPr="00255143" w:rsidRDefault="00475F36" w:rsidP="00475F36">
      <w:pPr>
        <w:ind w:left="-170" w:right="-170"/>
        <w:jc w:val="center"/>
        <w:rPr>
          <w:b/>
        </w:rPr>
      </w:pPr>
      <w:r w:rsidRPr="00255143">
        <w:rPr>
          <w:b/>
        </w:rPr>
        <w:t xml:space="preserve">АДМИНИСТРАЦИЯ  ЛАДОЖСКОГО СЕЛЬСКОГО  ПОСЕЛЕНИЯ  </w:t>
      </w:r>
    </w:p>
    <w:p w:rsidR="00475F36" w:rsidRPr="00255143" w:rsidRDefault="00475F36" w:rsidP="00475F36">
      <w:pPr>
        <w:jc w:val="center"/>
        <w:rPr>
          <w:b/>
        </w:rPr>
      </w:pPr>
      <w:r w:rsidRPr="00255143">
        <w:rPr>
          <w:b/>
        </w:rPr>
        <w:t xml:space="preserve">УСТЬ-ЛАБИНСКОГО  РАЙОНА </w:t>
      </w:r>
    </w:p>
    <w:p w:rsidR="00475F36" w:rsidRPr="00255143" w:rsidRDefault="00475F36" w:rsidP="00475F36">
      <w:pPr>
        <w:jc w:val="center"/>
      </w:pPr>
    </w:p>
    <w:p w:rsidR="00475F36" w:rsidRPr="00255143" w:rsidRDefault="00475F36" w:rsidP="00475F36">
      <w:pPr>
        <w:jc w:val="center"/>
        <w:rPr>
          <w:b/>
          <w:sz w:val="36"/>
        </w:rPr>
      </w:pPr>
      <w:proofErr w:type="gramStart"/>
      <w:r w:rsidRPr="00255143">
        <w:rPr>
          <w:b/>
          <w:sz w:val="36"/>
        </w:rPr>
        <w:t>П</w:t>
      </w:r>
      <w:proofErr w:type="gramEnd"/>
      <w:r w:rsidRPr="00255143">
        <w:rPr>
          <w:b/>
          <w:sz w:val="36"/>
        </w:rPr>
        <w:t xml:space="preserve"> О С Т А Н О В Л Е Н И Е</w:t>
      </w:r>
    </w:p>
    <w:p w:rsidR="00475F36" w:rsidRPr="00255143" w:rsidRDefault="00475F36" w:rsidP="00475F36">
      <w:pPr>
        <w:jc w:val="center"/>
        <w:rPr>
          <w:b/>
        </w:rPr>
      </w:pPr>
    </w:p>
    <w:p w:rsidR="00475F36" w:rsidRPr="000A093B" w:rsidRDefault="00475F36" w:rsidP="00475F36">
      <w:pPr>
        <w:rPr>
          <w:sz w:val="28"/>
          <w:szCs w:val="28"/>
        </w:rPr>
      </w:pPr>
      <w:r w:rsidRPr="000A093B">
        <w:rPr>
          <w:sz w:val="28"/>
          <w:szCs w:val="28"/>
        </w:rPr>
        <w:t xml:space="preserve">от  </w:t>
      </w:r>
      <w:r w:rsidR="00302A8A">
        <w:rPr>
          <w:color w:val="000000"/>
          <w:sz w:val="28"/>
          <w:szCs w:val="28"/>
        </w:rPr>
        <w:t xml:space="preserve">18.09.2018 </w:t>
      </w:r>
      <w:r w:rsidRPr="000A093B">
        <w:rPr>
          <w:sz w:val="28"/>
          <w:szCs w:val="28"/>
        </w:rPr>
        <w:t xml:space="preserve"> г.   </w:t>
      </w:r>
      <w:r w:rsidRPr="000A093B">
        <w:rPr>
          <w:sz w:val="28"/>
          <w:szCs w:val="28"/>
        </w:rPr>
        <w:tab/>
      </w:r>
      <w:r w:rsidRPr="000A093B">
        <w:rPr>
          <w:sz w:val="28"/>
          <w:szCs w:val="28"/>
        </w:rPr>
        <w:tab/>
      </w:r>
      <w:r w:rsidRPr="000A093B">
        <w:rPr>
          <w:sz w:val="28"/>
          <w:szCs w:val="28"/>
        </w:rPr>
        <w:tab/>
      </w:r>
      <w:r w:rsidRPr="000A093B">
        <w:rPr>
          <w:sz w:val="28"/>
          <w:szCs w:val="28"/>
        </w:rPr>
        <w:tab/>
      </w:r>
      <w:r w:rsidRPr="000A093B">
        <w:rPr>
          <w:sz w:val="28"/>
          <w:szCs w:val="28"/>
        </w:rPr>
        <w:tab/>
        <w:t xml:space="preserve"> </w:t>
      </w:r>
      <w:r>
        <w:rPr>
          <w:sz w:val="28"/>
          <w:szCs w:val="28"/>
        </w:rPr>
        <w:t xml:space="preserve">                </w:t>
      </w:r>
      <w:r w:rsidRPr="000A093B">
        <w:rPr>
          <w:sz w:val="28"/>
          <w:szCs w:val="28"/>
        </w:rPr>
        <w:t xml:space="preserve">       </w:t>
      </w:r>
      <w:r>
        <w:rPr>
          <w:sz w:val="28"/>
          <w:szCs w:val="28"/>
        </w:rPr>
        <w:t xml:space="preserve">        </w:t>
      </w:r>
      <w:r w:rsidR="00302A8A">
        <w:rPr>
          <w:sz w:val="28"/>
          <w:szCs w:val="28"/>
        </w:rPr>
        <w:t xml:space="preserve">    </w:t>
      </w:r>
      <w:r>
        <w:rPr>
          <w:sz w:val="28"/>
          <w:szCs w:val="28"/>
        </w:rPr>
        <w:t xml:space="preserve">    </w:t>
      </w:r>
      <w:r w:rsidRPr="000A093B">
        <w:rPr>
          <w:sz w:val="28"/>
          <w:szCs w:val="28"/>
        </w:rPr>
        <w:t xml:space="preserve">№  </w:t>
      </w:r>
      <w:r w:rsidR="00302A8A">
        <w:rPr>
          <w:color w:val="000000"/>
          <w:sz w:val="28"/>
          <w:szCs w:val="28"/>
        </w:rPr>
        <w:t>145</w:t>
      </w:r>
    </w:p>
    <w:p w:rsidR="00475F36" w:rsidRPr="00255143" w:rsidRDefault="00475F36" w:rsidP="00475F36">
      <w:pPr>
        <w:jc w:val="both"/>
        <w:rPr>
          <w:sz w:val="26"/>
        </w:rPr>
      </w:pPr>
    </w:p>
    <w:p w:rsidR="00475F36" w:rsidRDefault="00475F36" w:rsidP="00475F36">
      <w:pPr>
        <w:jc w:val="center"/>
      </w:pPr>
      <w:r w:rsidRPr="00255143">
        <w:t xml:space="preserve">станица Ладожская </w:t>
      </w:r>
    </w:p>
    <w:p w:rsidR="00475F36" w:rsidRPr="00255143" w:rsidRDefault="00475F36" w:rsidP="00475F36">
      <w:pPr>
        <w:jc w:val="center"/>
      </w:pPr>
    </w:p>
    <w:p w:rsidR="00475F36" w:rsidRDefault="00761C14" w:rsidP="00475F36">
      <w:pPr>
        <w:autoSpaceDE w:val="0"/>
        <w:autoSpaceDN w:val="0"/>
        <w:adjustRightInd w:val="0"/>
        <w:jc w:val="center"/>
        <w:rPr>
          <w:b/>
        </w:rPr>
      </w:pPr>
      <w:r>
        <w:rPr>
          <w:b/>
        </w:rPr>
        <w:t xml:space="preserve">  </w:t>
      </w:r>
      <w:r w:rsidRPr="00761C14">
        <w:rPr>
          <w:b/>
          <w:sz w:val="28"/>
          <w:szCs w:val="28"/>
        </w:rPr>
        <w:t>« Об утверждении</w:t>
      </w:r>
      <w:r>
        <w:rPr>
          <w:b/>
        </w:rPr>
        <w:t xml:space="preserve"> </w:t>
      </w:r>
      <w:r>
        <w:rPr>
          <w:b/>
          <w:bCs/>
          <w:sz w:val="28"/>
          <w:szCs w:val="28"/>
        </w:rPr>
        <w:t>Поряд</w:t>
      </w:r>
      <w:r w:rsidR="00475F36" w:rsidRPr="00951C07">
        <w:rPr>
          <w:b/>
          <w:bCs/>
          <w:sz w:val="28"/>
          <w:szCs w:val="28"/>
        </w:rPr>
        <w:t>к</w:t>
      </w:r>
      <w:r>
        <w:rPr>
          <w:b/>
          <w:bCs/>
          <w:sz w:val="28"/>
          <w:szCs w:val="28"/>
        </w:rPr>
        <w:t>а</w:t>
      </w:r>
      <w:r w:rsidR="00475F36" w:rsidRPr="00951C07">
        <w:rPr>
          <w:b/>
          <w:bCs/>
          <w:sz w:val="28"/>
          <w:szCs w:val="28"/>
        </w:rPr>
        <w:t xml:space="preserve"> осуществления </w:t>
      </w:r>
      <w:proofErr w:type="gramStart"/>
      <w:r w:rsidR="00475F36" w:rsidRPr="00951C07">
        <w:rPr>
          <w:b/>
          <w:bCs/>
          <w:sz w:val="28"/>
          <w:szCs w:val="28"/>
        </w:rPr>
        <w:t>контроля за</w:t>
      </w:r>
      <w:proofErr w:type="gramEnd"/>
      <w:r w:rsidR="00475F36" w:rsidRPr="00951C07">
        <w:rPr>
          <w:b/>
          <w:bCs/>
          <w:sz w:val="28"/>
          <w:szCs w:val="28"/>
        </w:rPr>
        <w:t xml:space="preserve"> соблюдением Федерального закона </w:t>
      </w:r>
      <w:r w:rsidR="00475F36" w:rsidRPr="00951C07">
        <w:rPr>
          <w:b/>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00475F36" w:rsidRPr="00951C07">
        <w:rPr>
          <w:b/>
          <w:bCs/>
          <w:sz w:val="28"/>
          <w:szCs w:val="28"/>
        </w:rPr>
        <w:t>органами муниципального финансового контроля</w:t>
      </w:r>
      <w:r w:rsidR="003046B6">
        <w:rPr>
          <w:b/>
          <w:bCs/>
          <w:sz w:val="28"/>
          <w:szCs w:val="28"/>
        </w:rPr>
        <w:t xml:space="preserve"> </w:t>
      </w:r>
      <w:r w:rsidR="00475F36" w:rsidRPr="00951C07">
        <w:rPr>
          <w:b/>
          <w:bCs/>
          <w:sz w:val="28"/>
          <w:szCs w:val="28"/>
        </w:rPr>
        <w:t>администраци</w:t>
      </w:r>
      <w:r w:rsidR="00475F36">
        <w:rPr>
          <w:b/>
          <w:bCs/>
          <w:sz w:val="28"/>
          <w:szCs w:val="28"/>
        </w:rPr>
        <w:t>и</w:t>
      </w:r>
      <w:r w:rsidR="00475F36">
        <w:rPr>
          <w:b/>
        </w:rPr>
        <w:t xml:space="preserve">» </w:t>
      </w:r>
    </w:p>
    <w:p w:rsidR="00475F36" w:rsidRDefault="00475F36" w:rsidP="00475F36">
      <w:pPr>
        <w:autoSpaceDE w:val="0"/>
        <w:autoSpaceDN w:val="0"/>
        <w:adjustRightInd w:val="0"/>
        <w:jc w:val="center"/>
        <w:rPr>
          <w:b/>
        </w:rPr>
      </w:pPr>
    </w:p>
    <w:p w:rsidR="003046B6" w:rsidRDefault="003046B6" w:rsidP="00475F36">
      <w:pPr>
        <w:autoSpaceDE w:val="0"/>
        <w:autoSpaceDN w:val="0"/>
        <w:adjustRightInd w:val="0"/>
        <w:jc w:val="center"/>
        <w:rPr>
          <w:b/>
        </w:rPr>
      </w:pPr>
    </w:p>
    <w:p w:rsidR="00276ABA" w:rsidRPr="00276ABA" w:rsidRDefault="00D76D45" w:rsidP="00276ABA">
      <w:pPr>
        <w:spacing w:line="326" w:lineRule="atLeast"/>
        <w:ind w:firstLine="708"/>
        <w:jc w:val="both"/>
        <w:rPr>
          <w:sz w:val="28"/>
          <w:szCs w:val="28"/>
        </w:rPr>
      </w:pPr>
      <w:proofErr w:type="gramStart"/>
      <w:r w:rsidRPr="00D76D45">
        <w:rPr>
          <w:color w:val="000000"/>
          <w:sz w:val="28"/>
          <w:szCs w:val="28"/>
        </w:rPr>
        <w:t>В соответствии с</w:t>
      </w:r>
      <w:r w:rsidR="00951612">
        <w:rPr>
          <w:color w:val="000000"/>
          <w:sz w:val="28"/>
          <w:szCs w:val="28"/>
        </w:rPr>
        <w:t xml:space="preserve"> </w:t>
      </w:r>
      <w:hyperlink r:id="rId5" w:history="1">
        <w:r w:rsidRPr="00D76D45">
          <w:rPr>
            <w:rStyle w:val="a5"/>
            <w:color w:val="000000"/>
            <w:sz w:val="28"/>
            <w:szCs w:val="28"/>
          </w:rPr>
          <w:t>пунктом 3 статьи 269.2</w:t>
        </w:r>
      </w:hyperlink>
      <w:r w:rsidRPr="00D76D45">
        <w:rPr>
          <w:color w:val="000000"/>
          <w:sz w:val="28"/>
          <w:szCs w:val="28"/>
        </w:rPr>
        <w:t xml:space="preserve"> Бюджетного кодекса Российской Федерации, </w:t>
      </w:r>
      <w:hyperlink r:id="rId6" w:history="1">
        <w:r w:rsidRPr="00D76D45">
          <w:rPr>
            <w:rStyle w:val="a5"/>
            <w:color w:val="000000"/>
            <w:sz w:val="28"/>
            <w:szCs w:val="28"/>
          </w:rPr>
          <w:t>статьей 99</w:t>
        </w:r>
      </w:hyperlink>
      <w:r w:rsidRPr="00D76D45">
        <w:rPr>
          <w:color w:val="000000"/>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w:t>
      </w:r>
      <w:proofErr w:type="gramEnd"/>
      <w:r w:rsidRPr="00D76D45">
        <w:rPr>
          <w:color w:val="000000"/>
          <w:sz w:val="28"/>
          <w:szCs w:val="28"/>
        </w:rPr>
        <w:t xml:space="preserve"> Российской Федерации (местных администраций), </w:t>
      </w:r>
      <w:proofErr w:type="gramStart"/>
      <w:r w:rsidRPr="00D76D45">
        <w:rPr>
          <w:color w:val="000000"/>
          <w:sz w:val="28"/>
          <w:szCs w:val="28"/>
        </w:rPr>
        <w:t>контроля за</w:t>
      </w:r>
      <w:proofErr w:type="gramEnd"/>
      <w:r w:rsidRPr="00D76D45">
        <w:rPr>
          <w:color w:val="000000"/>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w:t>
      </w:r>
      <w:hyperlink r:id="rId7" w:history="1">
        <w:r w:rsidRPr="00735C6E">
          <w:rPr>
            <w:rStyle w:val="a5"/>
            <w:color w:val="000000"/>
            <w:sz w:val="28"/>
            <w:szCs w:val="28"/>
            <w:u w:val="none"/>
          </w:rPr>
          <w:t>Уставом</w:t>
        </w:r>
      </w:hyperlink>
      <w:r w:rsidRPr="00735C6E">
        <w:rPr>
          <w:color w:val="000000"/>
          <w:sz w:val="28"/>
          <w:szCs w:val="28"/>
        </w:rPr>
        <w:t xml:space="preserve"> </w:t>
      </w:r>
      <w:r w:rsidRPr="00D76D45">
        <w:rPr>
          <w:sz w:val="28"/>
          <w:szCs w:val="28"/>
        </w:rPr>
        <w:t>Ладожского сельского поселения</w:t>
      </w:r>
      <w:r>
        <w:rPr>
          <w:sz w:val="28"/>
          <w:szCs w:val="28"/>
        </w:rPr>
        <w:t xml:space="preserve"> </w:t>
      </w:r>
      <w:r w:rsidRPr="00D76D45">
        <w:rPr>
          <w:color w:val="000000"/>
          <w:sz w:val="28"/>
          <w:szCs w:val="28"/>
        </w:rPr>
        <w:t>для осуществления внутреннего муниципального финансового контроля</w:t>
      </w:r>
      <w:r>
        <w:rPr>
          <w:color w:val="000000"/>
          <w:sz w:val="28"/>
          <w:szCs w:val="28"/>
        </w:rPr>
        <w:t xml:space="preserve"> </w:t>
      </w:r>
      <w:r w:rsidR="00276ABA" w:rsidRPr="00276ABA">
        <w:rPr>
          <w:sz w:val="28"/>
          <w:szCs w:val="28"/>
        </w:rPr>
        <w:t>ПОСТАНОВЛЯЮ:</w:t>
      </w:r>
    </w:p>
    <w:p w:rsidR="00276ABA" w:rsidRPr="00276ABA" w:rsidRDefault="00276ABA" w:rsidP="00276ABA">
      <w:pPr>
        <w:spacing w:before="120" w:after="120" w:line="326" w:lineRule="atLeast"/>
        <w:jc w:val="both"/>
        <w:rPr>
          <w:sz w:val="28"/>
          <w:szCs w:val="28"/>
        </w:rPr>
      </w:pPr>
      <w:r w:rsidRPr="00276ABA">
        <w:rPr>
          <w:sz w:val="28"/>
          <w:szCs w:val="28"/>
        </w:rPr>
        <w:t xml:space="preserve"> 1. Утвердить Порядок осуществления </w:t>
      </w:r>
      <w:proofErr w:type="gramStart"/>
      <w:r w:rsidRPr="00276ABA">
        <w:rPr>
          <w:sz w:val="28"/>
          <w:szCs w:val="28"/>
        </w:rPr>
        <w:t>контроля за</w:t>
      </w:r>
      <w:proofErr w:type="gramEnd"/>
      <w:r w:rsidRPr="00276ABA">
        <w:rPr>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от 05.04.2013 г. №44-ФЗ согласно Приложению  к настоящему постановлению.</w:t>
      </w:r>
    </w:p>
    <w:p w:rsidR="00276ABA" w:rsidRPr="00276ABA" w:rsidRDefault="00276ABA" w:rsidP="00276ABA">
      <w:pPr>
        <w:spacing w:before="120" w:after="120" w:line="326" w:lineRule="atLeast"/>
        <w:jc w:val="both"/>
        <w:rPr>
          <w:sz w:val="28"/>
          <w:szCs w:val="28"/>
        </w:rPr>
      </w:pPr>
      <w:r w:rsidRPr="00276ABA">
        <w:rPr>
          <w:sz w:val="28"/>
          <w:szCs w:val="28"/>
        </w:rPr>
        <w:t xml:space="preserve">2.    </w:t>
      </w:r>
      <w:proofErr w:type="gramStart"/>
      <w:r w:rsidRPr="00276ABA">
        <w:rPr>
          <w:sz w:val="28"/>
          <w:szCs w:val="28"/>
        </w:rPr>
        <w:t xml:space="preserve">Создать в качестве органа контроля за соблюдением Федерального </w:t>
      </w:r>
      <w:hyperlink r:id="rId8"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276ABA">
          <w:rPr>
            <w:sz w:val="28"/>
            <w:szCs w:val="28"/>
            <w:u w:val="single"/>
          </w:rPr>
          <w:t>закона</w:t>
        </w:r>
      </w:hyperlink>
      <w:r w:rsidRPr="00276ABA">
        <w:rPr>
          <w:sz w:val="28"/>
          <w:szCs w:val="28"/>
        </w:rPr>
        <w:t xml:space="preserve"> «О контрактной системе в сфере закупок товаров, работ, услуг для обеспечения государственных и муниципальных нужд» от 05.04.2013 г. №44-ФЗ  - комиссию по контролю за соблюдением Федерального закона «О контрактной системе в сфере закупок товаров, работ, услуг для обеспечения государственных и муниципальных нужд» от 05.04.2013 г. №44-ФЗ в следующем составе:</w:t>
      </w:r>
      <w:proofErr w:type="gramEnd"/>
    </w:p>
    <w:p w:rsidR="00276ABA" w:rsidRPr="00276ABA" w:rsidRDefault="00276ABA" w:rsidP="00276ABA">
      <w:pPr>
        <w:spacing w:before="120" w:after="120" w:line="326" w:lineRule="atLeast"/>
        <w:jc w:val="both"/>
        <w:rPr>
          <w:sz w:val="28"/>
          <w:szCs w:val="28"/>
        </w:rPr>
      </w:pPr>
      <w:r w:rsidRPr="00276ABA">
        <w:rPr>
          <w:sz w:val="28"/>
          <w:szCs w:val="28"/>
        </w:rPr>
        <w:t>Председатель – заместитель главы поселения – Крымов Дмитрий Викторович</w:t>
      </w:r>
    </w:p>
    <w:p w:rsidR="00276ABA" w:rsidRPr="00276ABA" w:rsidRDefault="00276ABA" w:rsidP="00276ABA">
      <w:pPr>
        <w:spacing w:before="120" w:after="120" w:line="326" w:lineRule="atLeast"/>
        <w:jc w:val="both"/>
        <w:rPr>
          <w:sz w:val="28"/>
          <w:szCs w:val="28"/>
        </w:rPr>
      </w:pPr>
      <w:r w:rsidRPr="00276ABA">
        <w:rPr>
          <w:sz w:val="28"/>
          <w:szCs w:val="28"/>
        </w:rPr>
        <w:lastRenderedPageBreak/>
        <w:t xml:space="preserve">Заместитель председателя– </w:t>
      </w:r>
      <w:proofErr w:type="gramStart"/>
      <w:r w:rsidRPr="00276ABA">
        <w:rPr>
          <w:sz w:val="28"/>
          <w:szCs w:val="28"/>
        </w:rPr>
        <w:t>Гл</w:t>
      </w:r>
      <w:proofErr w:type="gramEnd"/>
      <w:r w:rsidRPr="00276ABA">
        <w:rPr>
          <w:sz w:val="28"/>
          <w:szCs w:val="28"/>
        </w:rPr>
        <w:t xml:space="preserve">авный специалист юридического сектора – </w:t>
      </w:r>
      <w:proofErr w:type="spellStart"/>
      <w:r w:rsidRPr="00276ABA">
        <w:rPr>
          <w:sz w:val="28"/>
          <w:szCs w:val="28"/>
        </w:rPr>
        <w:t>Таранова</w:t>
      </w:r>
      <w:proofErr w:type="spellEnd"/>
      <w:r w:rsidRPr="00276ABA">
        <w:rPr>
          <w:sz w:val="28"/>
          <w:szCs w:val="28"/>
        </w:rPr>
        <w:t xml:space="preserve"> Анна Васильевна</w:t>
      </w:r>
    </w:p>
    <w:p w:rsidR="00276ABA" w:rsidRPr="00276ABA" w:rsidRDefault="00276ABA" w:rsidP="00276ABA">
      <w:pPr>
        <w:spacing w:before="120" w:after="120" w:line="326" w:lineRule="atLeast"/>
        <w:jc w:val="both"/>
        <w:rPr>
          <w:sz w:val="28"/>
          <w:szCs w:val="28"/>
        </w:rPr>
      </w:pPr>
      <w:r w:rsidRPr="00276ABA">
        <w:rPr>
          <w:sz w:val="28"/>
          <w:szCs w:val="28"/>
        </w:rPr>
        <w:t>Члены комиссии:    </w:t>
      </w:r>
    </w:p>
    <w:p w:rsidR="00276ABA" w:rsidRPr="00276ABA" w:rsidRDefault="00276ABA" w:rsidP="00276ABA">
      <w:pPr>
        <w:spacing w:before="120" w:after="120" w:line="326" w:lineRule="atLeast"/>
        <w:jc w:val="both"/>
        <w:rPr>
          <w:sz w:val="28"/>
          <w:szCs w:val="28"/>
        </w:rPr>
      </w:pPr>
      <w:r w:rsidRPr="00276ABA">
        <w:rPr>
          <w:sz w:val="28"/>
          <w:szCs w:val="28"/>
        </w:rPr>
        <w:t xml:space="preserve">- Ведущий специалист финансового отдела администрации Ладожского сельского поселения – </w:t>
      </w:r>
      <w:proofErr w:type="spellStart"/>
      <w:r w:rsidRPr="00276ABA">
        <w:rPr>
          <w:sz w:val="28"/>
          <w:szCs w:val="28"/>
        </w:rPr>
        <w:t>Бобкина</w:t>
      </w:r>
      <w:proofErr w:type="spellEnd"/>
      <w:r w:rsidRPr="00276ABA">
        <w:rPr>
          <w:sz w:val="28"/>
          <w:szCs w:val="28"/>
        </w:rPr>
        <w:t xml:space="preserve"> Наталья Николаевна</w:t>
      </w:r>
    </w:p>
    <w:p w:rsidR="00276ABA" w:rsidRPr="00276ABA" w:rsidRDefault="00276ABA" w:rsidP="00276ABA">
      <w:pPr>
        <w:spacing w:before="120" w:after="120" w:line="326" w:lineRule="atLeast"/>
        <w:jc w:val="both"/>
        <w:rPr>
          <w:sz w:val="28"/>
          <w:szCs w:val="28"/>
        </w:rPr>
      </w:pPr>
      <w:r w:rsidRPr="00276ABA">
        <w:rPr>
          <w:sz w:val="28"/>
          <w:szCs w:val="28"/>
        </w:rPr>
        <w:t xml:space="preserve"> - Специалист 1 категории финансового отдела администрации Ладожского сельского поселения – Волкова Наталья Ивановна</w:t>
      </w:r>
    </w:p>
    <w:p w:rsidR="00276ABA" w:rsidRPr="00276ABA" w:rsidRDefault="00276ABA" w:rsidP="00276ABA">
      <w:pPr>
        <w:spacing w:before="120" w:after="120" w:line="326" w:lineRule="atLeast"/>
        <w:jc w:val="both"/>
        <w:rPr>
          <w:sz w:val="28"/>
          <w:szCs w:val="28"/>
        </w:rPr>
      </w:pPr>
      <w:r w:rsidRPr="00276ABA">
        <w:rPr>
          <w:sz w:val="28"/>
          <w:szCs w:val="28"/>
        </w:rPr>
        <w:t xml:space="preserve">- Специалист 1 категории финансового отдела администрации Ладожского сельского поселения – </w:t>
      </w:r>
      <w:proofErr w:type="spellStart"/>
      <w:r w:rsidRPr="00276ABA">
        <w:rPr>
          <w:sz w:val="28"/>
          <w:szCs w:val="28"/>
        </w:rPr>
        <w:t>Шичанина</w:t>
      </w:r>
      <w:proofErr w:type="spellEnd"/>
      <w:r w:rsidRPr="00276ABA">
        <w:rPr>
          <w:sz w:val="28"/>
          <w:szCs w:val="28"/>
        </w:rPr>
        <w:t xml:space="preserve"> Елена Михайловна</w:t>
      </w:r>
    </w:p>
    <w:p w:rsidR="00276ABA" w:rsidRPr="00276ABA" w:rsidRDefault="00276ABA" w:rsidP="00276ABA">
      <w:pPr>
        <w:spacing w:before="120" w:after="120" w:line="326" w:lineRule="atLeast"/>
        <w:ind w:left="-284"/>
        <w:jc w:val="both"/>
        <w:rPr>
          <w:sz w:val="28"/>
          <w:szCs w:val="28"/>
        </w:rPr>
      </w:pPr>
      <w:r w:rsidRPr="00276ABA">
        <w:rPr>
          <w:sz w:val="28"/>
          <w:szCs w:val="28"/>
        </w:rPr>
        <w:t xml:space="preserve">2.1    Срок действия полномочий комиссии по </w:t>
      </w:r>
      <w:proofErr w:type="gramStart"/>
      <w:r w:rsidRPr="00276ABA">
        <w:rPr>
          <w:sz w:val="28"/>
          <w:szCs w:val="28"/>
        </w:rPr>
        <w:t>внутреннему</w:t>
      </w:r>
      <w:proofErr w:type="gramEnd"/>
      <w:r w:rsidRPr="00276ABA">
        <w:rPr>
          <w:sz w:val="28"/>
          <w:szCs w:val="28"/>
        </w:rPr>
        <w:t xml:space="preserve"> финансовому</w:t>
      </w:r>
    </w:p>
    <w:p w:rsidR="00276ABA" w:rsidRPr="00276ABA" w:rsidRDefault="00276ABA" w:rsidP="00276ABA">
      <w:pPr>
        <w:spacing w:before="120" w:after="120" w:line="326" w:lineRule="atLeast"/>
        <w:ind w:left="-284"/>
        <w:jc w:val="both"/>
        <w:rPr>
          <w:sz w:val="28"/>
          <w:szCs w:val="28"/>
        </w:rPr>
      </w:pPr>
      <w:r w:rsidRPr="00276ABA">
        <w:rPr>
          <w:sz w:val="28"/>
          <w:szCs w:val="28"/>
        </w:rPr>
        <w:t xml:space="preserve">      контролю три года.</w:t>
      </w:r>
    </w:p>
    <w:p w:rsidR="00475F36" w:rsidRPr="00276ABA" w:rsidRDefault="00475F36" w:rsidP="00475F36">
      <w:pPr>
        <w:autoSpaceDE w:val="0"/>
        <w:autoSpaceDN w:val="0"/>
        <w:adjustRightInd w:val="0"/>
        <w:jc w:val="both"/>
        <w:rPr>
          <w:sz w:val="28"/>
          <w:szCs w:val="28"/>
        </w:rPr>
      </w:pPr>
      <w:r w:rsidRPr="00276ABA">
        <w:rPr>
          <w:sz w:val="28"/>
          <w:szCs w:val="28"/>
        </w:rPr>
        <w:t xml:space="preserve">      2. Общему отделу администрации   Ладожского сельского поселения</w:t>
      </w:r>
    </w:p>
    <w:p w:rsidR="003046B6" w:rsidRPr="00276ABA" w:rsidRDefault="00475F36" w:rsidP="00475F36">
      <w:pPr>
        <w:jc w:val="both"/>
        <w:rPr>
          <w:sz w:val="28"/>
          <w:szCs w:val="28"/>
        </w:rPr>
      </w:pPr>
      <w:r w:rsidRPr="00276ABA">
        <w:rPr>
          <w:sz w:val="28"/>
          <w:szCs w:val="28"/>
        </w:rPr>
        <w:t>Усть-Лабинского района (Ковалевич) обнародовать настоящее постановление в установленном порядке  и разместить  на официальном сайте администрации Ладожского сельского поселения Усть-Лабинского района в сети «Интернет».</w:t>
      </w:r>
    </w:p>
    <w:p w:rsidR="00D76D45" w:rsidRPr="00D76D45" w:rsidRDefault="003046B6" w:rsidP="00D76D45">
      <w:pPr>
        <w:pStyle w:val="a6"/>
        <w:spacing w:before="0" w:beforeAutospacing="0" w:after="0" w:afterAutospacing="0"/>
        <w:rPr>
          <w:color w:val="000000"/>
          <w:sz w:val="28"/>
          <w:szCs w:val="28"/>
        </w:rPr>
      </w:pPr>
      <w:r w:rsidRPr="00D76D45">
        <w:rPr>
          <w:sz w:val="28"/>
          <w:szCs w:val="28"/>
        </w:rPr>
        <w:t xml:space="preserve">    </w:t>
      </w:r>
      <w:r w:rsidR="00D76D45">
        <w:rPr>
          <w:sz w:val="28"/>
          <w:szCs w:val="28"/>
        </w:rPr>
        <w:t xml:space="preserve">3. </w:t>
      </w:r>
      <w:r w:rsidR="00D76D45" w:rsidRPr="00D76D45">
        <w:rPr>
          <w:color w:val="000000"/>
          <w:sz w:val="28"/>
          <w:szCs w:val="28"/>
        </w:rPr>
        <w:t xml:space="preserve">Признать утратившим силу: </w:t>
      </w:r>
    </w:p>
    <w:p w:rsidR="00D76D45" w:rsidRPr="00D76D45" w:rsidRDefault="00D76D45" w:rsidP="00D76D45">
      <w:pPr>
        <w:pStyle w:val="a6"/>
        <w:spacing w:before="0" w:beforeAutospacing="0" w:after="0" w:afterAutospacing="0"/>
        <w:rPr>
          <w:color w:val="000000"/>
          <w:sz w:val="28"/>
          <w:szCs w:val="28"/>
        </w:rPr>
      </w:pPr>
      <w:r w:rsidRPr="00D76D45">
        <w:rPr>
          <w:color w:val="000000"/>
          <w:sz w:val="28"/>
          <w:szCs w:val="28"/>
        </w:rPr>
        <w:t>    - Постанов</w:t>
      </w:r>
      <w:r>
        <w:rPr>
          <w:color w:val="000000"/>
          <w:sz w:val="28"/>
          <w:szCs w:val="28"/>
        </w:rPr>
        <w:t>ление Администрации Ладожского</w:t>
      </w:r>
      <w:r w:rsidRPr="00D76D45">
        <w:rPr>
          <w:color w:val="000000"/>
          <w:sz w:val="28"/>
          <w:szCs w:val="28"/>
        </w:rPr>
        <w:t xml:space="preserve"> сельского поселения </w:t>
      </w:r>
      <w:proofErr w:type="spellStart"/>
      <w:r>
        <w:rPr>
          <w:color w:val="000000"/>
          <w:sz w:val="28"/>
          <w:szCs w:val="28"/>
        </w:rPr>
        <w:t>Усть-Лабинского</w:t>
      </w:r>
      <w:proofErr w:type="spellEnd"/>
      <w:r>
        <w:rPr>
          <w:color w:val="000000"/>
          <w:sz w:val="28"/>
          <w:szCs w:val="28"/>
        </w:rPr>
        <w:t xml:space="preserve"> района от 02.06.2015 г. № 122</w:t>
      </w:r>
      <w:r w:rsidRPr="00D76D45">
        <w:rPr>
          <w:color w:val="000000"/>
          <w:sz w:val="28"/>
          <w:szCs w:val="28"/>
        </w:rPr>
        <w:t xml:space="preserve"> « Об утверждении Порядка осуществления полномочий по внутреннему муниципальному финансовому контролю» </w:t>
      </w:r>
    </w:p>
    <w:p w:rsidR="00475F36" w:rsidRPr="003D53B9" w:rsidRDefault="003046B6" w:rsidP="00475F36">
      <w:pPr>
        <w:jc w:val="both"/>
        <w:rPr>
          <w:sz w:val="28"/>
          <w:szCs w:val="28"/>
        </w:rPr>
      </w:pPr>
      <w:r>
        <w:rPr>
          <w:sz w:val="28"/>
          <w:szCs w:val="28"/>
        </w:rPr>
        <w:t xml:space="preserve">       </w:t>
      </w:r>
      <w:r w:rsidR="00D76D45">
        <w:rPr>
          <w:sz w:val="28"/>
          <w:szCs w:val="28"/>
        </w:rPr>
        <w:t>4</w:t>
      </w:r>
      <w:r w:rsidR="00475F36">
        <w:rPr>
          <w:sz w:val="28"/>
          <w:szCs w:val="28"/>
        </w:rPr>
        <w:t xml:space="preserve">. </w:t>
      </w:r>
      <w:proofErr w:type="gramStart"/>
      <w:r w:rsidR="00475F36">
        <w:rPr>
          <w:sz w:val="28"/>
          <w:szCs w:val="28"/>
        </w:rPr>
        <w:t>Контроль за</w:t>
      </w:r>
      <w:proofErr w:type="gramEnd"/>
      <w:r w:rsidR="00475F36">
        <w:rPr>
          <w:sz w:val="28"/>
          <w:szCs w:val="28"/>
        </w:rPr>
        <w:t xml:space="preserve"> выполнением настоящего постановления возложить на         главу  Ладожского сельского поселения</w:t>
      </w:r>
      <w:r w:rsidR="00475F36" w:rsidRPr="003D53B9">
        <w:rPr>
          <w:sz w:val="28"/>
          <w:szCs w:val="28"/>
        </w:rPr>
        <w:t xml:space="preserve">  </w:t>
      </w:r>
      <w:r w:rsidR="00475F36">
        <w:rPr>
          <w:sz w:val="28"/>
          <w:szCs w:val="28"/>
        </w:rPr>
        <w:t xml:space="preserve"> </w:t>
      </w:r>
      <w:r w:rsidR="00475F36" w:rsidRPr="003D53B9">
        <w:rPr>
          <w:sz w:val="28"/>
          <w:szCs w:val="28"/>
        </w:rPr>
        <w:t>Усть-Лабинск</w:t>
      </w:r>
      <w:r w:rsidR="00475F36">
        <w:rPr>
          <w:sz w:val="28"/>
          <w:szCs w:val="28"/>
        </w:rPr>
        <w:t>ого</w:t>
      </w:r>
      <w:r w:rsidR="00475F36" w:rsidRPr="003D53B9">
        <w:rPr>
          <w:sz w:val="28"/>
          <w:szCs w:val="28"/>
        </w:rPr>
        <w:t xml:space="preserve">  район</w:t>
      </w:r>
      <w:r w:rsidR="00475F36">
        <w:rPr>
          <w:sz w:val="28"/>
          <w:szCs w:val="28"/>
        </w:rPr>
        <w:t>а                                                Т. М. Марчук.</w:t>
      </w:r>
    </w:p>
    <w:p w:rsidR="00475F36" w:rsidRDefault="00D76D45" w:rsidP="00475F36">
      <w:pPr>
        <w:tabs>
          <w:tab w:val="left" w:pos="720"/>
        </w:tabs>
        <w:jc w:val="both"/>
        <w:rPr>
          <w:sz w:val="28"/>
          <w:szCs w:val="28"/>
        </w:rPr>
      </w:pPr>
      <w:r>
        <w:rPr>
          <w:sz w:val="28"/>
          <w:szCs w:val="28"/>
        </w:rPr>
        <w:t xml:space="preserve">      5</w:t>
      </w:r>
      <w:r w:rsidR="00475F36" w:rsidRPr="003D53B9">
        <w:rPr>
          <w:sz w:val="28"/>
          <w:szCs w:val="28"/>
        </w:rPr>
        <w:t xml:space="preserve">. Постановление вступает в силу со дня его </w:t>
      </w:r>
      <w:r w:rsidR="00931FF4">
        <w:rPr>
          <w:sz w:val="28"/>
          <w:szCs w:val="28"/>
        </w:rPr>
        <w:t>обнародования</w:t>
      </w:r>
      <w:r w:rsidR="00475F36" w:rsidRPr="003D53B9">
        <w:rPr>
          <w:sz w:val="28"/>
          <w:szCs w:val="28"/>
        </w:rPr>
        <w:t>.</w:t>
      </w:r>
    </w:p>
    <w:p w:rsidR="00475F36" w:rsidRDefault="00475F36" w:rsidP="00475F36">
      <w:pPr>
        <w:tabs>
          <w:tab w:val="left" w:pos="720"/>
        </w:tabs>
        <w:ind w:firstLine="708"/>
        <w:jc w:val="both"/>
        <w:rPr>
          <w:sz w:val="28"/>
          <w:szCs w:val="28"/>
        </w:rPr>
      </w:pPr>
    </w:p>
    <w:p w:rsidR="00475F36" w:rsidRDefault="00475F36" w:rsidP="00475F36">
      <w:pPr>
        <w:tabs>
          <w:tab w:val="left" w:pos="720"/>
        </w:tabs>
        <w:ind w:firstLine="708"/>
        <w:jc w:val="both"/>
        <w:rPr>
          <w:sz w:val="28"/>
          <w:szCs w:val="28"/>
        </w:rPr>
      </w:pPr>
    </w:p>
    <w:p w:rsidR="00475F36" w:rsidRDefault="00475F36" w:rsidP="00475F36">
      <w:pPr>
        <w:tabs>
          <w:tab w:val="left" w:pos="720"/>
        </w:tabs>
        <w:ind w:firstLine="708"/>
        <w:jc w:val="both"/>
        <w:rPr>
          <w:sz w:val="16"/>
          <w:szCs w:val="16"/>
        </w:rPr>
      </w:pPr>
    </w:p>
    <w:p w:rsidR="00475F36" w:rsidRDefault="00475F36" w:rsidP="00475F36">
      <w:pPr>
        <w:jc w:val="both"/>
        <w:rPr>
          <w:sz w:val="28"/>
          <w:szCs w:val="28"/>
        </w:rPr>
      </w:pPr>
      <w:r>
        <w:rPr>
          <w:sz w:val="28"/>
          <w:szCs w:val="28"/>
        </w:rPr>
        <w:t>Глава Ладожского сельского поселения</w:t>
      </w:r>
    </w:p>
    <w:p w:rsidR="00475F36" w:rsidRDefault="00475F36" w:rsidP="00475F36">
      <w:pPr>
        <w:tabs>
          <w:tab w:val="left" w:pos="5220"/>
        </w:tabs>
        <w:jc w:val="both"/>
        <w:rPr>
          <w:sz w:val="28"/>
          <w:szCs w:val="28"/>
        </w:rPr>
      </w:pPr>
      <w:r>
        <w:rPr>
          <w:sz w:val="28"/>
          <w:szCs w:val="28"/>
        </w:rPr>
        <w:t>Усть-Лабинского района                                                            Т. М. Марчук</w:t>
      </w:r>
      <w:r>
        <w:rPr>
          <w:sz w:val="28"/>
          <w:szCs w:val="28"/>
        </w:rPr>
        <w:tab/>
      </w:r>
    </w:p>
    <w:p w:rsidR="00475F36" w:rsidRDefault="00475F36" w:rsidP="00475F36">
      <w:pPr>
        <w:tabs>
          <w:tab w:val="left" w:pos="5220"/>
        </w:tabs>
        <w:jc w:val="both"/>
        <w:rPr>
          <w:sz w:val="28"/>
          <w:szCs w:val="28"/>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Pr="00B1539A" w:rsidRDefault="00475F36" w:rsidP="00475F36">
      <w:pPr>
        <w:tabs>
          <w:tab w:val="left" w:pos="5220"/>
        </w:tabs>
        <w:jc w:val="center"/>
        <w:rPr>
          <w:sz w:val="28"/>
          <w:szCs w:val="28"/>
        </w:rPr>
      </w:pPr>
      <w:r>
        <w:rPr>
          <w:sz w:val="28"/>
          <w:szCs w:val="28"/>
        </w:rPr>
        <w:lastRenderedPageBreak/>
        <w:t xml:space="preserve">                                       </w:t>
      </w:r>
      <w:r w:rsidR="00276ABA">
        <w:rPr>
          <w:sz w:val="28"/>
          <w:szCs w:val="28"/>
        </w:rPr>
        <w:t xml:space="preserve">                  </w:t>
      </w:r>
      <w:r>
        <w:rPr>
          <w:sz w:val="28"/>
          <w:szCs w:val="28"/>
        </w:rPr>
        <w:t xml:space="preserve">  </w:t>
      </w:r>
      <w:r w:rsidRPr="00B1539A">
        <w:rPr>
          <w:sz w:val="28"/>
          <w:szCs w:val="28"/>
        </w:rPr>
        <w:t>ПРИЛОЖЕНИЕ</w:t>
      </w:r>
      <w:r w:rsidR="00276ABA">
        <w:rPr>
          <w:sz w:val="28"/>
          <w:szCs w:val="28"/>
        </w:rPr>
        <w:t xml:space="preserve"> утверждено</w:t>
      </w:r>
    </w:p>
    <w:p w:rsidR="00475F36" w:rsidRPr="00B1539A" w:rsidRDefault="00475F36" w:rsidP="00475F36">
      <w:pPr>
        <w:tabs>
          <w:tab w:val="left" w:pos="5220"/>
        </w:tabs>
        <w:jc w:val="both"/>
        <w:rPr>
          <w:sz w:val="28"/>
          <w:szCs w:val="28"/>
        </w:rPr>
      </w:pPr>
      <w:r>
        <w:rPr>
          <w:sz w:val="28"/>
          <w:szCs w:val="28"/>
        </w:rPr>
        <w:tab/>
        <w:t>п</w:t>
      </w:r>
      <w:r w:rsidRPr="00B1539A">
        <w:rPr>
          <w:sz w:val="28"/>
          <w:szCs w:val="28"/>
        </w:rPr>
        <w:t>остановлени</w:t>
      </w:r>
      <w:r>
        <w:rPr>
          <w:sz w:val="28"/>
          <w:szCs w:val="28"/>
        </w:rPr>
        <w:t xml:space="preserve">ем </w:t>
      </w:r>
      <w:r w:rsidRPr="00B1539A">
        <w:rPr>
          <w:sz w:val="28"/>
          <w:szCs w:val="28"/>
        </w:rPr>
        <w:t>администрации</w:t>
      </w:r>
    </w:p>
    <w:p w:rsidR="00475F36" w:rsidRDefault="00475F36" w:rsidP="00475F36">
      <w:pPr>
        <w:tabs>
          <w:tab w:val="left" w:pos="5220"/>
        </w:tabs>
        <w:jc w:val="both"/>
        <w:rPr>
          <w:sz w:val="28"/>
          <w:szCs w:val="28"/>
        </w:rPr>
      </w:pPr>
      <w:r>
        <w:rPr>
          <w:sz w:val="28"/>
          <w:szCs w:val="28"/>
        </w:rPr>
        <w:tab/>
        <w:t xml:space="preserve">Ладожского сельского </w:t>
      </w:r>
    </w:p>
    <w:p w:rsidR="00475F36" w:rsidRPr="00B1539A" w:rsidRDefault="00475F36" w:rsidP="00475F36">
      <w:pPr>
        <w:tabs>
          <w:tab w:val="left" w:pos="5220"/>
        </w:tabs>
        <w:jc w:val="both"/>
        <w:rPr>
          <w:sz w:val="28"/>
          <w:szCs w:val="28"/>
        </w:rPr>
      </w:pPr>
      <w:r>
        <w:rPr>
          <w:sz w:val="28"/>
          <w:szCs w:val="28"/>
        </w:rPr>
        <w:t xml:space="preserve">                                                                     Усть-Лабинского района</w:t>
      </w:r>
    </w:p>
    <w:p w:rsidR="00475F36" w:rsidRPr="00C86228" w:rsidRDefault="00475F36" w:rsidP="00475F36">
      <w:pPr>
        <w:tabs>
          <w:tab w:val="left" w:pos="5220"/>
        </w:tabs>
        <w:jc w:val="both"/>
        <w:rPr>
          <w:color w:val="FF0000"/>
          <w:sz w:val="28"/>
          <w:szCs w:val="28"/>
        </w:rPr>
      </w:pPr>
      <w:r>
        <w:rPr>
          <w:sz w:val="28"/>
          <w:szCs w:val="28"/>
        </w:rPr>
        <w:tab/>
      </w:r>
      <w:r w:rsidRPr="00B1539A">
        <w:rPr>
          <w:sz w:val="28"/>
          <w:szCs w:val="28"/>
        </w:rPr>
        <w:t xml:space="preserve">от </w:t>
      </w:r>
      <w:r w:rsidR="00302A8A">
        <w:rPr>
          <w:sz w:val="28"/>
          <w:szCs w:val="28"/>
        </w:rPr>
        <w:t xml:space="preserve">18.09.2018 </w:t>
      </w:r>
      <w:r>
        <w:rPr>
          <w:sz w:val="28"/>
          <w:szCs w:val="28"/>
        </w:rPr>
        <w:t xml:space="preserve"> г. № </w:t>
      </w:r>
      <w:r w:rsidR="00302A8A">
        <w:rPr>
          <w:color w:val="000000"/>
          <w:sz w:val="28"/>
          <w:szCs w:val="28"/>
        </w:rPr>
        <w:t>145</w:t>
      </w:r>
    </w:p>
    <w:p w:rsidR="00475F36" w:rsidRDefault="00475F36" w:rsidP="00475F36">
      <w:pPr>
        <w:pStyle w:val="ConsPlusTitle"/>
        <w:widowControl/>
        <w:tabs>
          <w:tab w:val="left" w:pos="5220"/>
          <w:tab w:val="left" w:pos="6255"/>
        </w:tabs>
        <w:rPr>
          <w:b w:val="0"/>
          <w:sz w:val="28"/>
          <w:szCs w:val="28"/>
        </w:rPr>
      </w:pPr>
    </w:p>
    <w:p w:rsidR="00475F36" w:rsidRDefault="00475F36" w:rsidP="00475F36">
      <w:pPr>
        <w:autoSpaceDE w:val="0"/>
        <w:autoSpaceDN w:val="0"/>
        <w:adjustRightInd w:val="0"/>
        <w:jc w:val="center"/>
        <w:rPr>
          <w:b/>
        </w:rPr>
      </w:pPr>
    </w:p>
    <w:p w:rsidR="00475F36" w:rsidRDefault="00475F36" w:rsidP="00475F36">
      <w:pPr>
        <w:autoSpaceDE w:val="0"/>
        <w:autoSpaceDN w:val="0"/>
        <w:adjustRightInd w:val="0"/>
        <w:jc w:val="center"/>
        <w:rPr>
          <w:b/>
        </w:rPr>
      </w:pPr>
      <w:r w:rsidRPr="00951C07">
        <w:rPr>
          <w:b/>
          <w:bCs/>
          <w:sz w:val="28"/>
          <w:szCs w:val="28"/>
        </w:rPr>
        <w:t xml:space="preserve">Порядок осуществления </w:t>
      </w:r>
      <w:proofErr w:type="gramStart"/>
      <w:r w:rsidRPr="00951C07">
        <w:rPr>
          <w:b/>
          <w:bCs/>
          <w:sz w:val="28"/>
          <w:szCs w:val="28"/>
        </w:rPr>
        <w:t>контроля за</w:t>
      </w:r>
      <w:proofErr w:type="gramEnd"/>
      <w:r w:rsidRPr="00951C07">
        <w:rPr>
          <w:b/>
          <w:bCs/>
          <w:sz w:val="28"/>
          <w:szCs w:val="28"/>
        </w:rPr>
        <w:t xml:space="preserve"> соблюдением Федерального закона </w:t>
      </w:r>
      <w:r w:rsidRPr="00951C07">
        <w:rPr>
          <w:b/>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951C07">
        <w:rPr>
          <w:b/>
          <w:bCs/>
          <w:sz w:val="28"/>
          <w:szCs w:val="28"/>
        </w:rPr>
        <w:t>органами муниципального финансового контроля</w:t>
      </w:r>
      <w:r w:rsidR="003046B6">
        <w:rPr>
          <w:b/>
          <w:bCs/>
          <w:sz w:val="28"/>
          <w:szCs w:val="28"/>
        </w:rPr>
        <w:t xml:space="preserve"> </w:t>
      </w:r>
      <w:r w:rsidRPr="00951C07">
        <w:rPr>
          <w:b/>
          <w:bCs/>
          <w:sz w:val="28"/>
          <w:szCs w:val="28"/>
        </w:rPr>
        <w:t>администраци</w:t>
      </w:r>
      <w:r>
        <w:rPr>
          <w:b/>
          <w:bCs/>
          <w:sz w:val="28"/>
          <w:szCs w:val="28"/>
        </w:rPr>
        <w:t xml:space="preserve">и </w:t>
      </w:r>
      <w:bookmarkStart w:id="0" w:name="_GoBack"/>
      <w:bookmarkEnd w:id="0"/>
    </w:p>
    <w:p w:rsidR="00475F36" w:rsidRDefault="00475F36" w:rsidP="00475F36">
      <w:pPr>
        <w:autoSpaceDE w:val="0"/>
        <w:autoSpaceDN w:val="0"/>
        <w:adjustRightInd w:val="0"/>
        <w:jc w:val="center"/>
        <w:rPr>
          <w:b/>
        </w:rPr>
      </w:pPr>
    </w:p>
    <w:p w:rsidR="00475F36" w:rsidRPr="00516C17" w:rsidRDefault="00475F36" w:rsidP="00475F36"/>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 </w:t>
      </w:r>
      <w:proofErr w:type="gramStart"/>
      <w:r w:rsidRPr="00951C07">
        <w:rPr>
          <w:sz w:val="28"/>
          <w:szCs w:val="28"/>
        </w:rPr>
        <w:t>Настоящие Правила по осуществлению органами муниципального финансового контроля, являющимися органами (должностными лицами) администраци</w:t>
      </w:r>
      <w:r>
        <w:rPr>
          <w:sz w:val="28"/>
          <w:szCs w:val="28"/>
        </w:rPr>
        <w:t xml:space="preserve">и Ладожского сельского поселения </w:t>
      </w:r>
      <w:r w:rsidRPr="00951C07">
        <w:rPr>
          <w:sz w:val="28"/>
          <w:szCs w:val="28"/>
        </w:rPr>
        <w:t xml:space="preserve"> Усть-Лабинского района, контроля за соблюдением Федерального </w:t>
      </w:r>
      <w:hyperlink r:id="rId9" w:history="1">
        <w:r w:rsidRPr="00951C07">
          <w:rPr>
            <w:sz w:val="28"/>
            <w:szCs w:val="28"/>
          </w:rPr>
          <w:t>закона</w:t>
        </w:r>
      </w:hyperlink>
      <w:r w:rsidRPr="00951C07">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Правила, Органы контроля, Федеральный закон) разработаны в соответствии с требованиями ч. 11.1 статьи 99</w:t>
      </w:r>
      <w:proofErr w:type="gramEnd"/>
      <w:r w:rsidRPr="00951C07">
        <w:rPr>
          <w:sz w:val="28"/>
          <w:szCs w:val="28"/>
        </w:rPr>
        <w:t xml:space="preserve"> </w:t>
      </w:r>
      <w:proofErr w:type="gramStart"/>
      <w:r w:rsidRPr="00951C07">
        <w:rPr>
          <w:sz w:val="28"/>
          <w:szCs w:val="28"/>
        </w:rPr>
        <w:t>Федерального закона и приказом Казначейства России от 12.03.2018 № 14н</w:t>
      </w:r>
      <w:r>
        <w:rPr>
          <w:sz w:val="28"/>
          <w:szCs w:val="28"/>
        </w:rPr>
        <w:t xml:space="preserve"> </w:t>
      </w:r>
      <w:r w:rsidRPr="00951C07">
        <w:rPr>
          <w:sz w:val="28"/>
          <w:szCs w:val="28"/>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951C07">
        <w:rPr>
          <w:sz w:val="28"/>
          <w:szCs w:val="28"/>
        </w:rPr>
        <w:t xml:space="preserve"> Правила устанавливают единые цели, правила и принципы проведения </w:t>
      </w:r>
      <w:proofErr w:type="gramStart"/>
      <w:r w:rsidRPr="00951C07">
        <w:rPr>
          <w:sz w:val="28"/>
          <w:szCs w:val="28"/>
        </w:rPr>
        <w:t>контроля за</w:t>
      </w:r>
      <w:proofErr w:type="gramEnd"/>
      <w:r w:rsidRPr="00951C07">
        <w:rPr>
          <w:sz w:val="28"/>
          <w:szCs w:val="28"/>
        </w:rPr>
        <w:t xml:space="preserve"> соблюдением Федерального закона. </w:t>
      </w:r>
    </w:p>
    <w:p w:rsidR="00475F36" w:rsidRPr="00951C07" w:rsidRDefault="00120991" w:rsidP="00475F36">
      <w:pPr>
        <w:autoSpaceDE w:val="0"/>
        <w:autoSpaceDN w:val="0"/>
        <w:adjustRightInd w:val="0"/>
        <w:ind w:firstLine="540"/>
        <w:jc w:val="both"/>
        <w:rPr>
          <w:sz w:val="28"/>
          <w:szCs w:val="28"/>
        </w:rPr>
      </w:pPr>
      <w:r>
        <w:rPr>
          <w:sz w:val="28"/>
          <w:szCs w:val="28"/>
        </w:rPr>
        <w:t>2. Деятельность Органа</w:t>
      </w:r>
      <w:r w:rsidR="00475F36" w:rsidRPr="00951C07">
        <w:rPr>
          <w:sz w:val="28"/>
          <w:szCs w:val="28"/>
        </w:rPr>
        <w:t xml:space="preserve"> контроля</w:t>
      </w:r>
      <w:r>
        <w:rPr>
          <w:sz w:val="28"/>
          <w:szCs w:val="28"/>
        </w:rPr>
        <w:t>,</w:t>
      </w:r>
      <w:r w:rsidR="00475F36" w:rsidRPr="00951C07">
        <w:rPr>
          <w:sz w:val="28"/>
          <w:szCs w:val="28"/>
        </w:rPr>
        <w:t xml:space="preserve"> по </w:t>
      </w:r>
      <w:proofErr w:type="gramStart"/>
      <w:r w:rsidR="00475F36" w:rsidRPr="00951C07">
        <w:rPr>
          <w:sz w:val="28"/>
          <w:szCs w:val="28"/>
        </w:rPr>
        <w:t>контролю за</w:t>
      </w:r>
      <w:proofErr w:type="gramEnd"/>
      <w:r w:rsidR="00475F36" w:rsidRPr="00951C07">
        <w:rPr>
          <w:sz w:val="28"/>
          <w:szCs w:val="28"/>
        </w:rPr>
        <w:t xml:space="preserve"> соблюдением Федерального </w:t>
      </w:r>
      <w:hyperlink r:id="rId10" w:history="1">
        <w:r w:rsidR="00475F36" w:rsidRPr="00951C07">
          <w:rPr>
            <w:sz w:val="28"/>
            <w:szCs w:val="28"/>
          </w:rPr>
          <w:t>закона</w:t>
        </w:r>
      </w:hyperlink>
      <w:r w:rsidR="00475F36" w:rsidRPr="00951C07">
        <w:rPr>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75F36" w:rsidRPr="00951C07" w:rsidRDefault="00475F36" w:rsidP="00475F36">
      <w:pPr>
        <w:autoSpaceDE w:val="0"/>
        <w:autoSpaceDN w:val="0"/>
        <w:adjustRightInd w:val="0"/>
        <w:ind w:firstLine="540"/>
        <w:jc w:val="both"/>
        <w:rPr>
          <w:sz w:val="28"/>
          <w:szCs w:val="28"/>
        </w:rPr>
      </w:pPr>
      <w:r w:rsidRPr="00951C07">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75F36" w:rsidRPr="00951C07" w:rsidRDefault="00120991" w:rsidP="00475F36">
      <w:pPr>
        <w:autoSpaceDE w:val="0"/>
        <w:autoSpaceDN w:val="0"/>
        <w:adjustRightInd w:val="0"/>
        <w:ind w:firstLine="540"/>
        <w:jc w:val="both"/>
        <w:rPr>
          <w:sz w:val="28"/>
          <w:szCs w:val="28"/>
        </w:rPr>
      </w:pPr>
      <w:bookmarkStart w:id="1" w:name="Par5"/>
      <w:bookmarkEnd w:id="1"/>
      <w:r>
        <w:rPr>
          <w:sz w:val="28"/>
          <w:szCs w:val="28"/>
        </w:rPr>
        <w:t>4. Должностными лицами Органа</w:t>
      </w:r>
      <w:r w:rsidR="00475F36" w:rsidRPr="00951C07">
        <w:rPr>
          <w:sz w:val="28"/>
          <w:szCs w:val="28"/>
        </w:rPr>
        <w:t xml:space="preserve"> контроля, осуществляющими деятельность по контролю, являются:</w:t>
      </w:r>
    </w:p>
    <w:p w:rsidR="00475F36" w:rsidRPr="00951C07" w:rsidRDefault="00475F36" w:rsidP="00475F36">
      <w:pPr>
        <w:autoSpaceDE w:val="0"/>
        <w:autoSpaceDN w:val="0"/>
        <w:adjustRightInd w:val="0"/>
        <w:ind w:firstLine="540"/>
        <w:jc w:val="both"/>
        <w:rPr>
          <w:sz w:val="28"/>
          <w:szCs w:val="28"/>
        </w:rPr>
      </w:pPr>
      <w:r w:rsidRPr="00951C07">
        <w:rPr>
          <w:sz w:val="28"/>
          <w:szCs w:val="28"/>
        </w:rPr>
        <w:t>а) руководитель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б) заместители руководителя Органа контроля, к </w:t>
      </w:r>
      <w:proofErr w:type="gramStart"/>
      <w:r w:rsidRPr="00951C07">
        <w:rPr>
          <w:sz w:val="28"/>
          <w:szCs w:val="28"/>
        </w:rPr>
        <w:t>компетенции</w:t>
      </w:r>
      <w:proofErr w:type="gramEnd"/>
      <w:r w:rsidRPr="00951C07">
        <w:rPr>
          <w:sz w:val="28"/>
          <w:szCs w:val="28"/>
        </w:rPr>
        <w:t xml:space="preserve"> которых относятся вопросы осуществления деятельности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lastRenderedPageBreak/>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5. Должностные лица, указанные в </w:t>
      </w:r>
      <w:hyperlink w:anchor="Par5" w:history="1">
        <w:r w:rsidRPr="00951C07">
          <w:rPr>
            <w:sz w:val="28"/>
            <w:szCs w:val="28"/>
          </w:rPr>
          <w:t>пункте 4</w:t>
        </w:r>
      </w:hyperlink>
      <w:r w:rsidRPr="00951C07">
        <w:rPr>
          <w:sz w:val="28"/>
          <w:szCs w:val="28"/>
        </w:rPr>
        <w:t xml:space="preserve"> настоящего Порядка, обязаны:</w:t>
      </w:r>
    </w:p>
    <w:p w:rsidR="00475F36" w:rsidRPr="00951C07" w:rsidRDefault="00475F36" w:rsidP="00475F36">
      <w:pPr>
        <w:autoSpaceDE w:val="0"/>
        <w:autoSpaceDN w:val="0"/>
        <w:adjustRightInd w:val="0"/>
        <w:ind w:firstLine="540"/>
        <w:jc w:val="both"/>
        <w:rPr>
          <w:sz w:val="28"/>
          <w:szCs w:val="28"/>
        </w:rPr>
      </w:pPr>
      <w:r w:rsidRPr="00951C07">
        <w:rPr>
          <w:sz w:val="28"/>
          <w:szCs w:val="28"/>
        </w:rPr>
        <w:t>а) соблюдать требования нормативных правовых актов в установленной сфере деятельности Органов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proofErr w:type="gramStart"/>
      <w:r w:rsidRPr="00951C07">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951C07">
        <w:rPr>
          <w:sz w:val="28"/>
          <w:szCs w:val="28"/>
        </w:rPr>
        <w:t xml:space="preserve"> контроля, а также с результатами выездной и камеральной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51C07">
        <w:rPr>
          <w:sz w:val="28"/>
          <w:szCs w:val="28"/>
        </w:rPr>
        <w:t>с даты выявления</w:t>
      </w:r>
      <w:proofErr w:type="gramEnd"/>
      <w:r w:rsidRPr="00951C07">
        <w:rPr>
          <w:sz w:val="28"/>
          <w:szCs w:val="28"/>
        </w:rPr>
        <w:t xml:space="preserve"> такого факта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д) при выявлении обстоятельств и фактов, свидетельствующих о признаках нарушений, относящихся к компетенции другого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51C07">
        <w:rPr>
          <w:sz w:val="28"/>
          <w:szCs w:val="28"/>
        </w:rPr>
        <w:t>с даты выявления</w:t>
      </w:r>
      <w:proofErr w:type="gramEnd"/>
      <w:r w:rsidRPr="00951C07">
        <w:rPr>
          <w:sz w:val="28"/>
          <w:szCs w:val="28"/>
        </w:rPr>
        <w:t xml:space="preserve"> таких обстоятельств и фактов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6. Должностные лица, указанные в </w:t>
      </w:r>
      <w:hyperlink w:anchor="Par5" w:history="1">
        <w:r w:rsidRPr="00951C07">
          <w:rPr>
            <w:sz w:val="28"/>
            <w:szCs w:val="28"/>
          </w:rPr>
          <w:t>пункте 4</w:t>
        </w:r>
      </w:hyperlink>
      <w:r w:rsidRPr="00951C07">
        <w:rPr>
          <w:sz w:val="28"/>
          <w:szCs w:val="28"/>
        </w:rPr>
        <w:t xml:space="preserve"> настоящего Порядка, в соответствии с </w:t>
      </w:r>
      <w:hyperlink r:id="rId11" w:history="1">
        <w:r w:rsidRPr="00951C07">
          <w:rPr>
            <w:sz w:val="28"/>
            <w:szCs w:val="28"/>
          </w:rPr>
          <w:t>частью 27 статьи 99</w:t>
        </w:r>
      </w:hyperlink>
      <w:r w:rsidRPr="00951C07">
        <w:rPr>
          <w:sz w:val="28"/>
          <w:szCs w:val="28"/>
        </w:rPr>
        <w:t xml:space="preserve"> Федерального закона имеют право:</w:t>
      </w:r>
    </w:p>
    <w:p w:rsidR="00475F36" w:rsidRPr="00951C07" w:rsidRDefault="00475F36" w:rsidP="00475F36">
      <w:pPr>
        <w:autoSpaceDE w:val="0"/>
        <w:autoSpaceDN w:val="0"/>
        <w:adjustRightInd w:val="0"/>
        <w:ind w:firstLine="540"/>
        <w:jc w:val="both"/>
        <w:rPr>
          <w:sz w:val="28"/>
          <w:szCs w:val="28"/>
        </w:rPr>
      </w:pPr>
      <w:bookmarkStart w:id="2" w:name="Par17"/>
      <w:bookmarkEnd w:id="2"/>
      <w:r w:rsidRPr="00951C07">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w:t>
      </w:r>
      <w:r w:rsidRPr="00951C07">
        <w:rPr>
          <w:sz w:val="28"/>
          <w:szCs w:val="28"/>
        </w:rPr>
        <w:lastRenderedPageBreak/>
        <w:t>также проводить необходимые экспертизы и другие мероприятия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51C07">
        <w:rPr>
          <w:sz w:val="28"/>
          <w:szCs w:val="28"/>
        </w:rPr>
        <w:t>жд в сл</w:t>
      </w:r>
      <w:proofErr w:type="gramEnd"/>
      <w:r w:rsidRPr="00951C07">
        <w:rPr>
          <w:sz w:val="28"/>
          <w:szCs w:val="28"/>
        </w:rPr>
        <w:t>учаях, предусмотренных законодательством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951C07">
          <w:rPr>
            <w:sz w:val="28"/>
            <w:szCs w:val="28"/>
          </w:rPr>
          <w:t>кодексом</w:t>
        </w:r>
      </w:hyperlink>
      <w:r w:rsidRPr="00951C07">
        <w:rPr>
          <w:sz w:val="28"/>
          <w:szCs w:val="28"/>
        </w:rPr>
        <w:t xml:space="preserve">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75F36" w:rsidRPr="00951C07" w:rsidRDefault="00475F36" w:rsidP="00475F36">
      <w:pPr>
        <w:autoSpaceDE w:val="0"/>
        <w:autoSpaceDN w:val="0"/>
        <w:adjustRightInd w:val="0"/>
        <w:ind w:firstLine="540"/>
        <w:jc w:val="both"/>
        <w:rPr>
          <w:sz w:val="28"/>
          <w:szCs w:val="28"/>
        </w:rPr>
      </w:pPr>
      <w:r w:rsidRPr="00951C07">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951C07">
        <w:rPr>
          <w:sz w:val="28"/>
          <w:szCs w:val="28"/>
        </w:rPr>
        <w:t>с даты получения</w:t>
      </w:r>
      <w:proofErr w:type="gramEnd"/>
      <w:r w:rsidRPr="00951C07">
        <w:rPr>
          <w:sz w:val="28"/>
          <w:szCs w:val="28"/>
        </w:rPr>
        <w:t xml:space="preserve"> запроса субъектом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10. </w:t>
      </w:r>
      <w:proofErr w:type="gramStart"/>
      <w:r w:rsidRPr="00951C07">
        <w:rPr>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951C07">
          <w:rPr>
            <w:sz w:val="28"/>
            <w:szCs w:val="28"/>
          </w:rPr>
          <w:t>пунктом 5 части 11 статьи 99</w:t>
        </w:r>
      </w:hyperlink>
      <w:r w:rsidRPr="00951C07">
        <w:rPr>
          <w:sz w:val="28"/>
          <w:szCs w:val="28"/>
        </w:rPr>
        <w:t xml:space="preserve"> Федерального закона, должен соответствовать требованиям </w:t>
      </w:r>
      <w:hyperlink r:id="rId14" w:history="1">
        <w:r w:rsidRPr="00951C07">
          <w:rPr>
            <w:sz w:val="28"/>
            <w:szCs w:val="28"/>
          </w:rPr>
          <w:t>Правил</w:t>
        </w:r>
      </w:hyperlink>
      <w:r w:rsidRPr="00951C07">
        <w:rPr>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951C07">
        <w:rPr>
          <w:sz w:val="28"/>
          <w:szCs w:val="28"/>
        </w:rPr>
        <w:t xml:space="preserve"> года N 1148.</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951C07">
          <w:rPr>
            <w:sz w:val="28"/>
            <w:szCs w:val="28"/>
          </w:rPr>
          <w:t>пунктом 4</w:t>
        </w:r>
      </w:hyperlink>
      <w:r w:rsidRPr="00066C26">
        <w:rPr>
          <w:sz w:val="28"/>
          <w:szCs w:val="28"/>
        </w:rPr>
        <w:t>1</w:t>
      </w:r>
      <w:r w:rsidRPr="00951C07">
        <w:rPr>
          <w:sz w:val="28"/>
          <w:szCs w:val="28"/>
        </w:rPr>
        <w:t xml:space="preserve"> настоящих Правил, предписание, выданное субъекту контроля в соответствии с </w:t>
      </w:r>
      <w:hyperlink w:anchor="Par101" w:history="1">
        <w:r w:rsidRPr="00951C07">
          <w:rPr>
            <w:sz w:val="28"/>
            <w:szCs w:val="28"/>
          </w:rPr>
          <w:t>подпунктом "а" пункта 4</w:t>
        </w:r>
      </w:hyperlink>
      <w:r w:rsidRPr="00066C26">
        <w:rPr>
          <w:sz w:val="28"/>
          <w:szCs w:val="28"/>
        </w:rPr>
        <w:t>1</w:t>
      </w:r>
      <w:r w:rsidRPr="00951C07">
        <w:rPr>
          <w:sz w:val="28"/>
          <w:szCs w:val="28"/>
        </w:rPr>
        <w:t xml:space="preserve"> настоящих Правил.</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11. Должностные лица, указанные в </w:t>
      </w:r>
      <w:hyperlink w:anchor="Par5" w:history="1">
        <w:r w:rsidRPr="00951C07">
          <w:rPr>
            <w:sz w:val="28"/>
            <w:szCs w:val="28"/>
          </w:rPr>
          <w:t>пункте 4</w:t>
        </w:r>
      </w:hyperlink>
      <w:r w:rsidRPr="00951C07">
        <w:rPr>
          <w:sz w:val="28"/>
          <w:szCs w:val="28"/>
        </w:rPr>
        <w:t xml:space="preserve"> настоящих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II. Назначение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475F36" w:rsidRPr="00951C07" w:rsidRDefault="00475F36" w:rsidP="00475F36">
      <w:pPr>
        <w:autoSpaceDE w:val="0"/>
        <w:autoSpaceDN w:val="0"/>
        <w:adjustRightInd w:val="0"/>
        <w:ind w:firstLine="540"/>
        <w:jc w:val="both"/>
        <w:rPr>
          <w:sz w:val="28"/>
          <w:szCs w:val="28"/>
        </w:rPr>
      </w:pPr>
      <w:r w:rsidRPr="00951C07">
        <w:rPr>
          <w:sz w:val="28"/>
          <w:szCs w:val="28"/>
        </w:rPr>
        <w:t>а) наименование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место нахождения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в) место фактического осуществления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г) проверяемый период;</w:t>
      </w:r>
    </w:p>
    <w:p w:rsidR="00475F36" w:rsidRPr="00951C07" w:rsidRDefault="00475F36" w:rsidP="00475F36">
      <w:pPr>
        <w:autoSpaceDE w:val="0"/>
        <w:autoSpaceDN w:val="0"/>
        <w:adjustRightInd w:val="0"/>
        <w:ind w:firstLine="540"/>
        <w:jc w:val="both"/>
        <w:rPr>
          <w:sz w:val="28"/>
          <w:szCs w:val="28"/>
        </w:rPr>
      </w:pPr>
      <w:r w:rsidRPr="00951C07">
        <w:rPr>
          <w:sz w:val="28"/>
          <w:szCs w:val="28"/>
        </w:rPr>
        <w:t>д) основание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е) тему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з) срок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и) перечень основных вопросов, подлежащих изучению в ходе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16. Плановые проверки осуществляются в соответствии с утвержденным планом контрольных мероприятий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475F36" w:rsidRPr="00951C07" w:rsidRDefault="00475F36" w:rsidP="00475F36">
      <w:pPr>
        <w:autoSpaceDE w:val="0"/>
        <w:autoSpaceDN w:val="0"/>
        <w:adjustRightInd w:val="0"/>
        <w:ind w:firstLine="540"/>
        <w:jc w:val="both"/>
        <w:rPr>
          <w:sz w:val="28"/>
          <w:szCs w:val="28"/>
        </w:rPr>
      </w:pPr>
      <w:r w:rsidRPr="00951C07">
        <w:rPr>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475F36" w:rsidRPr="00951C07" w:rsidRDefault="00475F36" w:rsidP="00475F36">
      <w:pPr>
        <w:autoSpaceDE w:val="0"/>
        <w:autoSpaceDN w:val="0"/>
        <w:adjustRightInd w:val="0"/>
        <w:ind w:firstLine="540"/>
        <w:jc w:val="both"/>
        <w:rPr>
          <w:sz w:val="28"/>
          <w:szCs w:val="28"/>
        </w:rPr>
      </w:pPr>
      <w:r w:rsidRPr="00951C07">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F36" w:rsidRPr="00951C07" w:rsidRDefault="00475F36" w:rsidP="00475F36">
      <w:pPr>
        <w:autoSpaceDE w:val="0"/>
        <w:autoSpaceDN w:val="0"/>
        <w:adjustRightInd w:val="0"/>
        <w:ind w:firstLine="540"/>
        <w:jc w:val="both"/>
        <w:rPr>
          <w:sz w:val="28"/>
          <w:szCs w:val="28"/>
        </w:rPr>
      </w:pPr>
      <w:r w:rsidRPr="00951C07">
        <w:rPr>
          <w:sz w:val="28"/>
          <w:szCs w:val="28"/>
        </w:rPr>
        <w:t>б) в случае истечения срока исполнения ранее выданного предписания;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в) в случае, предусмотренном </w:t>
      </w:r>
      <w:hyperlink w:anchor="Par103" w:history="1">
        <w:r w:rsidRPr="00951C07">
          <w:rPr>
            <w:sz w:val="28"/>
            <w:szCs w:val="28"/>
          </w:rPr>
          <w:t>подпунктом "в" пункта 4</w:t>
        </w:r>
        <w:r>
          <w:rPr>
            <w:sz w:val="28"/>
            <w:szCs w:val="28"/>
          </w:rPr>
          <w:t>1</w:t>
        </w:r>
      </w:hyperlink>
      <w:r w:rsidRPr="00951C07">
        <w:rPr>
          <w:sz w:val="28"/>
          <w:szCs w:val="28"/>
        </w:rPr>
        <w:t xml:space="preserve"> настоящих Правил.</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III. Проведение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bookmarkStart w:id="3" w:name="Par53"/>
      <w:bookmarkEnd w:id="3"/>
      <w:r w:rsidRPr="00951C07">
        <w:rPr>
          <w:sz w:val="28"/>
          <w:szCs w:val="28"/>
        </w:rPr>
        <w:lastRenderedPageBreak/>
        <w:t>19. Камеральная проверка может проводиться одним должностным лицом или проверочной группой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475F36" w:rsidRPr="00951C07" w:rsidRDefault="00475F36" w:rsidP="00475F36">
      <w:pPr>
        <w:autoSpaceDE w:val="0"/>
        <w:autoSpaceDN w:val="0"/>
        <w:adjustRightInd w:val="0"/>
        <w:ind w:firstLine="540"/>
        <w:jc w:val="both"/>
        <w:rPr>
          <w:sz w:val="28"/>
          <w:szCs w:val="28"/>
        </w:rPr>
      </w:pPr>
      <w:bookmarkStart w:id="4" w:name="Par57"/>
      <w:bookmarkEnd w:id="4"/>
      <w:r w:rsidRPr="00951C07">
        <w:rPr>
          <w:sz w:val="28"/>
          <w:szCs w:val="28"/>
        </w:rPr>
        <w:t>2</w:t>
      </w:r>
      <w:r>
        <w:rPr>
          <w:sz w:val="28"/>
          <w:szCs w:val="28"/>
        </w:rPr>
        <w:t>1</w:t>
      </w:r>
      <w:r w:rsidRPr="00951C07">
        <w:rPr>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75F36" w:rsidRPr="00951C07" w:rsidRDefault="00475F36" w:rsidP="00475F36">
      <w:pPr>
        <w:autoSpaceDE w:val="0"/>
        <w:autoSpaceDN w:val="0"/>
        <w:adjustRightInd w:val="0"/>
        <w:ind w:firstLine="540"/>
        <w:jc w:val="both"/>
        <w:rPr>
          <w:sz w:val="28"/>
          <w:szCs w:val="28"/>
        </w:rPr>
      </w:pPr>
      <w:r w:rsidRPr="00951C07">
        <w:rPr>
          <w:sz w:val="28"/>
          <w:szCs w:val="28"/>
        </w:rPr>
        <w:t>2</w:t>
      </w:r>
      <w:r>
        <w:rPr>
          <w:sz w:val="28"/>
          <w:szCs w:val="28"/>
        </w:rPr>
        <w:t>2</w:t>
      </w:r>
      <w:r w:rsidRPr="00951C07">
        <w:rPr>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75F36" w:rsidRPr="00951C07" w:rsidRDefault="00475F36" w:rsidP="00475F36">
      <w:pPr>
        <w:autoSpaceDE w:val="0"/>
        <w:autoSpaceDN w:val="0"/>
        <w:adjustRightInd w:val="0"/>
        <w:ind w:firstLine="540"/>
        <w:jc w:val="both"/>
        <w:rPr>
          <w:sz w:val="28"/>
          <w:szCs w:val="28"/>
        </w:rPr>
      </w:pPr>
      <w:bookmarkStart w:id="5" w:name="Par59"/>
      <w:bookmarkEnd w:id="5"/>
      <w:r w:rsidRPr="00951C07">
        <w:rPr>
          <w:sz w:val="28"/>
          <w:szCs w:val="28"/>
        </w:rPr>
        <w:t>2</w:t>
      </w:r>
      <w:r>
        <w:rPr>
          <w:sz w:val="28"/>
          <w:szCs w:val="28"/>
        </w:rPr>
        <w:t>3</w:t>
      </w:r>
      <w:r w:rsidRPr="00951C07">
        <w:rPr>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475F36" w:rsidRPr="00951C07" w:rsidRDefault="00475F36" w:rsidP="00475F36">
      <w:pPr>
        <w:autoSpaceDE w:val="0"/>
        <w:autoSpaceDN w:val="0"/>
        <w:adjustRightInd w:val="0"/>
        <w:ind w:firstLine="540"/>
        <w:jc w:val="both"/>
        <w:rPr>
          <w:sz w:val="28"/>
          <w:szCs w:val="28"/>
        </w:rPr>
      </w:pPr>
      <w:bookmarkStart w:id="6" w:name="Par60"/>
      <w:bookmarkEnd w:id="6"/>
      <w:r w:rsidRPr="00951C07">
        <w:rPr>
          <w:sz w:val="28"/>
          <w:szCs w:val="28"/>
        </w:rPr>
        <w:t>2</w:t>
      </w:r>
      <w:r>
        <w:rPr>
          <w:sz w:val="28"/>
          <w:szCs w:val="28"/>
        </w:rPr>
        <w:t>4</w:t>
      </w:r>
      <w:r w:rsidRPr="00951C07">
        <w:rPr>
          <w:sz w:val="28"/>
          <w:szCs w:val="28"/>
        </w:rPr>
        <w:t xml:space="preserve">. </w:t>
      </w:r>
      <w:proofErr w:type="gramStart"/>
      <w:r w:rsidRPr="00951C07">
        <w:rPr>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Par59" w:history="1">
        <w:r w:rsidRPr="00066C26">
          <w:rPr>
            <w:sz w:val="28"/>
            <w:szCs w:val="28"/>
          </w:rPr>
          <w:t>пунктом 2</w:t>
        </w:r>
      </w:hyperlink>
      <w:r w:rsidRPr="00066C26">
        <w:rPr>
          <w:sz w:val="28"/>
          <w:szCs w:val="28"/>
        </w:rPr>
        <w:t xml:space="preserve">3 настоящих Правил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066C26">
          <w:rPr>
            <w:sz w:val="28"/>
            <w:szCs w:val="28"/>
          </w:rPr>
          <w:t>подпунктом "г" пункта 3</w:t>
        </w:r>
      </w:hyperlink>
      <w:r w:rsidRPr="00066C26">
        <w:rPr>
          <w:sz w:val="28"/>
          <w:szCs w:val="28"/>
        </w:rPr>
        <w:t>1 настоящих</w:t>
      </w:r>
      <w:r w:rsidRPr="00951C07">
        <w:rPr>
          <w:sz w:val="28"/>
          <w:szCs w:val="28"/>
        </w:rPr>
        <w:t xml:space="preserve"> Правил со дня окончания проверки полноты представленных субъектом контроля документов и информации.</w:t>
      </w:r>
      <w:proofErr w:type="gramEnd"/>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951C07">
          <w:rPr>
            <w:sz w:val="28"/>
            <w:szCs w:val="28"/>
          </w:rPr>
          <w:t>пунктом 3</w:t>
        </w:r>
      </w:hyperlink>
      <w:r w:rsidRPr="00066C26">
        <w:rPr>
          <w:sz w:val="28"/>
          <w:szCs w:val="28"/>
        </w:rPr>
        <w:t>3</w:t>
      </w:r>
      <w:r w:rsidRPr="00951C07">
        <w:rPr>
          <w:sz w:val="28"/>
          <w:szCs w:val="28"/>
        </w:rPr>
        <w:t xml:space="preserve">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history="1">
        <w:r w:rsidRPr="00951C07">
          <w:rPr>
            <w:sz w:val="28"/>
            <w:szCs w:val="28"/>
          </w:rPr>
          <w:t>пунктом "г" пункта 3</w:t>
        </w:r>
      </w:hyperlink>
      <w:r w:rsidRPr="00066C26">
        <w:rPr>
          <w:sz w:val="28"/>
          <w:szCs w:val="28"/>
        </w:rPr>
        <w:t>1</w:t>
      </w:r>
      <w:r w:rsidRPr="00951C07">
        <w:rPr>
          <w:sz w:val="28"/>
          <w:szCs w:val="28"/>
        </w:rPr>
        <w:t xml:space="preserve"> настоящих </w:t>
      </w:r>
      <w:proofErr w:type="gramStart"/>
      <w:r w:rsidRPr="00951C07">
        <w:rPr>
          <w:sz w:val="28"/>
          <w:szCs w:val="28"/>
        </w:rPr>
        <w:t>Правил</w:t>
      </w:r>
      <w:proofErr w:type="gramEnd"/>
      <w:r w:rsidRPr="00951C07">
        <w:rPr>
          <w:sz w:val="28"/>
          <w:szCs w:val="28"/>
        </w:rPr>
        <w:t xml:space="preserve"> проверка возобновляется.</w:t>
      </w:r>
    </w:p>
    <w:p w:rsidR="00475F36" w:rsidRPr="00951C07" w:rsidRDefault="00475F36" w:rsidP="00475F36">
      <w:pPr>
        <w:autoSpaceDE w:val="0"/>
        <w:autoSpaceDN w:val="0"/>
        <w:adjustRightInd w:val="0"/>
        <w:ind w:firstLine="540"/>
        <w:jc w:val="both"/>
        <w:rPr>
          <w:sz w:val="28"/>
          <w:szCs w:val="28"/>
        </w:rPr>
      </w:pPr>
      <w:r w:rsidRPr="00951C07">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475F36" w:rsidRPr="00951C07" w:rsidRDefault="00475F36" w:rsidP="00475F36">
      <w:pPr>
        <w:autoSpaceDE w:val="0"/>
        <w:autoSpaceDN w:val="0"/>
        <w:adjustRightInd w:val="0"/>
        <w:ind w:firstLine="540"/>
        <w:jc w:val="both"/>
        <w:rPr>
          <w:sz w:val="28"/>
          <w:szCs w:val="28"/>
        </w:rPr>
      </w:pPr>
      <w:bookmarkStart w:id="7" w:name="Par64"/>
      <w:bookmarkEnd w:id="7"/>
      <w:r w:rsidRPr="00951C07">
        <w:rPr>
          <w:sz w:val="28"/>
          <w:szCs w:val="28"/>
        </w:rPr>
        <w:t>2</w:t>
      </w:r>
      <w:r>
        <w:rPr>
          <w:sz w:val="28"/>
          <w:szCs w:val="28"/>
        </w:rPr>
        <w:t>5</w:t>
      </w:r>
      <w:r w:rsidRPr="00951C07">
        <w:rPr>
          <w:sz w:val="28"/>
          <w:szCs w:val="28"/>
        </w:rPr>
        <w:t>. Выездная проверка проводится по месту нахождения и месту фактического осуществления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2</w:t>
      </w:r>
      <w:r>
        <w:rPr>
          <w:sz w:val="28"/>
          <w:szCs w:val="28"/>
        </w:rPr>
        <w:t>6</w:t>
      </w:r>
      <w:r w:rsidRPr="00951C07">
        <w:rPr>
          <w:sz w:val="28"/>
          <w:szCs w:val="28"/>
        </w:rPr>
        <w:t>. Срок проведения выездной проверки не может превышать 30 рабочих дней.</w:t>
      </w:r>
    </w:p>
    <w:p w:rsidR="00475F36" w:rsidRPr="00951C07" w:rsidRDefault="00475F36" w:rsidP="00475F36">
      <w:pPr>
        <w:autoSpaceDE w:val="0"/>
        <w:autoSpaceDN w:val="0"/>
        <w:adjustRightInd w:val="0"/>
        <w:ind w:firstLine="540"/>
        <w:jc w:val="both"/>
        <w:rPr>
          <w:sz w:val="28"/>
          <w:szCs w:val="28"/>
        </w:rPr>
      </w:pPr>
      <w:bookmarkStart w:id="8" w:name="Par66"/>
      <w:bookmarkEnd w:id="8"/>
      <w:r w:rsidRPr="00951C07">
        <w:rPr>
          <w:sz w:val="28"/>
          <w:szCs w:val="28"/>
        </w:rPr>
        <w:t>2</w:t>
      </w:r>
      <w:r>
        <w:rPr>
          <w:sz w:val="28"/>
          <w:szCs w:val="28"/>
        </w:rPr>
        <w:t>7</w:t>
      </w:r>
      <w:r w:rsidRPr="00951C07">
        <w:rPr>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w:t>
      </w:r>
      <w:r w:rsidRPr="00951C07">
        <w:rPr>
          <w:sz w:val="28"/>
          <w:szCs w:val="28"/>
        </w:rPr>
        <w:lastRenderedPageBreak/>
        <w:t>материально ответственных лиц субъекта контроля и осуществления других действий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75F36" w:rsidRPr="00951C07" w:rsidRDefault="00475F36" w:rsidP="00475F36">
      <w:pPr>
        <w:autoSpaceDE w:val="0"/>
        <w:autoSpaceDN w:val="0"/>
        <w:adjustRightInd w:val="0"/>
        <w:ind w:firstLine="540"/>
        <w:jc w:val="both"/>
        <w:rPr>
          <w:sz w:val="28"/>
          <w:szCs w:val="28"/>
        </w:rPr>
      </w:pPr>
      <w:r>
        <w:rPr>
          <w:sz w:val="28"/>
          <w:szCs w:val="28"/>
        </w:rPr>
        <w:t>28</w:t>
      </w:r>
      <w:r w:rsidRPr="00951C07">
        <w:rPr>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51C07">
        <w:rPr>
          <w:sz w:val="28"/>
          <w:szCs w:val="28"/>
        </w:rPr>
        <w:t>субъекта контроля нарушений законодательства Российской Федерации</w:t>
      </w:r>
      <w:proofErr w:type="gramEnd"/>
      <w:r w:rsidRPr="00951C07">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75F36" w:rsidRPr="00951C07" w:rsidRDefault="00475F36" w:rsidP="00475F36">
      <w:pPr>
        <w:autoSpaceDE w:val="0"/>
        <w:autoSpaceDN w:val="0"/>
        <w:adjustRightInd w:val="0"/>
        <w:ind w:firstLine="540"/>
        <w:jc w:val="both"/>
        <w:rPr>
          <w:sz w:val="28"/>
          <w:szCs w:val="28"/>
        </w:rPr>
      </w:pPr>
      <w:r>
        <w:rPr>
          <w:sz w:val="28"/>
          <w:szCs w:val="28"/>
        </w:rPr>
        <w:t>29</w:t>
      </w:r>
      <w:r w:rsidRPr="00951C07">
        <w:rPr>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0</w:t>
      </w:r>
      <w:r w:rsidRPr="00951C07">
        <w:rPr>
          <w:sz w:val="28"/>
          <w:szCs w:val="28"/>
        </w:rPr>
        <w:t xml:space="preserve">. Встречная проверка проводится в порядке, установленном настоящими Правилами для выездных и камеральных проверок в соответствии с </w:t>
      </w:r>
      <w:hyperlink w:anchor="Par53" w:history="1">
        <w:r w:rsidRPr="00951C07">
          <w:rPr>
            <w:sz w:val="28"/>
            <w:szCs w:val="28"/>
          </w:rPr>
          <w:t>пунктами 19</w:t>
        </w:r>
      </w:hyperlink>
      <w:r w:rsidRPr="00951C07">
        <w:rPr>
          <w:sz w:val="28"/>
          <w:szCs w:val="28"/>
        </w:rPr>
        <w:t xml:space="preserve"> - </w:t>
      </w:r>
      <w:hyperlink w:anchor="Par57" w:history="1">
        <w:r w:rsidRPr="00951C07">
          <w:rPr>
            <w:sz w:val="28"/>
            <w:szCs w:val="28"/>
          </w:rPr>
          <w:t>2</w:t>
        </w:r>
      </w:hyperlink>
      <w:r w:rsidRPr="00066C26">
        <w:rPr>
          <w:sz w:val="28"/>
          <w:szCs w:val="28"/>
        </w:rPr>
        <w:t>1</w:t>
      </w:r>
      <w:r w:rsidRPr="00951C07">
        <w:rPr>
          <w:sz w:val="28"/>
          <w:szCs w:val="28"/>
        </w:rPr>
        <w:t xml:space="preserve">, </w:t>
      </w:r>
      <w:hyperlink w:anchor="Par64" w:history="1">
        <w:r w:rsidRPr="00951C07">
          <w:rPr>
            <w:sz w:val="28"/>
            <w:szCs w:val="28"/>
          </w:rPr>
          <w:t>2</w:t>
        </w:r>
      </w:hyperlink>
      <w:r w:rsidRPr="00066C26">
        <w:rPr>
          <w:sz w:val="28"/>
          <w:szCs w:val="28"/>
        </w:rPr>
        <w:t>5</w:t>
      </w:r>
      <w:r w:rsidRPr="00951C07">
        <w:rPr>
          <w:sz w:val="28"/>
          <w:szCs w:val="28"/>
        </w:rPr>
        <w:t xml:space="preserve">, </w:t>
      </w:r>
      <w:hyperlink w:anchor="Par66" w:history="1">
        <w:r w:rsidRPr="00951C07">
          <w:rPr>
            <w:sz w:val="28"/>
            <w:szCs w:val="28"/>
          </w:rPr>
          <w:t>2</w:t>
        </w:r>
      </w:hyperlink>
      <w:r w:rsidRPr="00066C26">
        <w:rPr>
          <w:sz w:val="28"/>
          <w:szCs w:val="28"/>
        </w:rPr>
        <w:t>7</w:t>
      </w:r>
      <w:r w:rsidRPr="00951C07">
        <w:rPr>
          <w:sz w:val="28"/>
          <w:szCs w:val="28"/>
        </w:rPr>
        <w:t xml:space="preserve"> настоящих Правил.</w:t>
      </w:r>
    </w:p>
    <w:p w:rsidR="00475F36" w:rsidRPr="00951C07" w:rsidRDefault="00475F36" w:rsidP="00475F36">
      <w:pPr>
        <w:autoSpaceDE w:val="0"/>
        <w:autoSpaceDN w:val="0"/>
        <w:adjustRightInd w:val="0"/>
        <w:ind w:firstLine="540"/>
        <w:jc w:val="both"/>
        <w:rPr>
          <w:sz w:val="28"/>
          <w:szCs w:val="28"/>
        </w:rPr>
      </w:pPr>
      <w:r w:rsidRPr="00951C07">
        <w:rPr>
          <w:sz w:val="28"/>
          <w:szCs w:val="28"/>
        </w:rPr>
        <w:t>Срок проведения встречной проверки не может превышать 20 рабочих дней.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1</w:t>
      </w:r>
      <w:r w:rsidRPr="00951C07">
        <w:rPr>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75F36" w:rsidRPr="00951C07" w:rsidRDefault="00475F36" w:rsidP="00475F36">
      <w:pPr>
        <w:autoSpaceDE w:val="0"/>
        <w:autoSpaceDN w:val="0"/>
        <w:adjustRightInd w:val="0"/>
        <w:ind w:firstLine="540"/>
        <w:jc w:val="both"/>
        <w:rPr>
          <w:sz w:val="28"/>
          <w:szCs w:val="28"/>
        </w:rPr>
      </w:pPr>
      <w:bookmarkStart w:id="9" w:name="Par77"/>
      <w:bookmarkEnd w:id="9"/>
      <w:r w:rsidRPr="00951C07">
        <w:rPr>
          <w:sz w:val="28"/>
          <w:szCs w:val="28"/>
        </w:rPr>
        <w:t>а) на период проведения встречной проверки,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0" w:name="Par78"/>
      <w:bookmarkEnd w:id="10"/>
      <w:r w:rsidRPr="00951C07">
        <w:rPr>
          <w:sz w:val="28"/>
          <w:szCs w:val="28"/>
        </w:rPr>
        <w:t>б) на период организации и проведения экспертиз,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1" w:name="Par79"/>
      <w:bookmarkEnd w:id="11"/>
      <w:r w:rsidRPr="00951C07">
        <w:rPr>
          <w:sz w:val="28"/>
          <w:szCs w:val="28"/>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2" w:name="Par80"/>
      <w:bookmarkEnd w:id="12"/>
      <w:r w:rsidRPr="00951C07">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951C07">
          <w:rPr>
            <w:sz w:val="28"/>
            <w:szCs w:val="28"/>
          </w:rPr>
          <w:t>пунктом 2</w:t>
        </w:r>
      </w:hyperlink>
      <w:r w:rsidRPr="00066C26">
        <w:rPr>
          <w:sz w:val="28"/>
          <w:szCs w:val="28"/>
        </w:rPr>
        <w:t>4</w:t>
      </w:r>
      <w:r w:rsidRPr="00951C07">
        <w:rPr>
          <w:sz w:val="28"/>
          <w:szCs w:val="28"/>
        </w:rPr>
        <w:t xml:space="preserve"> настоящих Правил, но не более чем на 10 рабочих дней;</w:t>
      </w:r>
    </w:p>
    <w:p w:rsidR="00475F36" w:rsidRPr="00951C07" w:rsidRDefault="00475F36" w:rsidP="00475F36">
      <w:pPr>
        <w:autoSpaceDE w:val="0"/>
        <w:autoSpaceDN w:val="0"/>
        <w:adjustRightInd w:val="0"/>
        <w:ind w:firstLine="540"/>
        <w:jc w:val="both"/>
        <w:rPr>
          <w:sz w:val="28"/>
          <w:szCs w:val="28"/>
        </w:rPr>
      </w:pPr>
      <w:bookmarkStart w:id="13" w:name="Par81"/>
      <w:bookmarkEnd w:id="13"/>
      <w:r w:rsidRPr="00951C07">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2</w:t>
      </w:r>
      <w:r w:rsidRPr="00951C07">
        <w:rPr>
          <w:sz w:val="28"/>
          <w:szCs w:val="28"/>
        </w:rPr>
        <w:t>. Решение о возобновлении проведения выездной или камеральной проверки принимается в срок не более 2 рабочих дней:</w:t>
      </w:r>
    </w:p>
    <w:p w:rsidR="00475F36" w:rsidRPr="00066C26" w:rsidRDefault="00475F36" w:rsidP="00475F36">
      <w:pPr>
        <w:autoSpaceDE w:val="0"/>
        <w:autoSpaceDN w:val="0"/>
        <w:adjustRightInd w:val="0"/>
        <w:ind w:firstLine="540"/>
        <w:jc w:val="both"/>
        <w:rPr>
          <w:sz w:val="28"/>
          <w:szCs w:val="28"/>
        </w:rPr>
      </w:pPr>
      <w:r w:rsidRPr="00951C07">
        <w:rPr>
          <w:sz w:val="28"/>
          <w:szCs w:val="28"/>
        </w:rPr>
        <w:t xml:space="preserve">а) после завершения </w:t>
      </w:r>
      <w:r w:rsidRPr="00066C26">
        <w:rPr>
          <w:sz w:val="28"/>
          <w:szCs w:val="28"/>
        </w:rPr>
        <w:t xml:space="preserve">проведения встречной проверки и (или) экспертизы согласно </w:t>
      </w:r>
      <w:hyperlink w:anchor="Par77" w:history="1">
        <w:r w:rsidRPr="00066C26">
          <w:rPr>
            <w:sz w:val="28"/>
            <w:szCs w:val="28"/>
          </w:rPr>
          <w:t>подпунктам "а"</w:t>
        </w:r>
      </w:hyperlink>
      <w:r w:rsidRPr="00066C26">
        <w:rPr>
          <w:sz w:val="28"/>
          <w:szCs w:val="28"/>
        </w:rPr>
        <w:t xml:space="preserve">, </w:t>
      </w:r>
      <w:hyperlink w:anchor="Par78" w:history="1">
        <w:r w:rsidRPr="00066C26">
          <w:rPr>
            <w:sz w:val="28"/>
            <w:szCs w:val="28"/>
          </w:rPr>
          <w:t>"б" пункта 3</w:t>
        </w:r>
      </w:hyperlink>
      <w:r w:rsidRPr="00066C26">
        <w:rPr>
          <w:sz w:val="28"/>
          <w:szCs w:val="28"/>
        </w:rPr>
        <w:t>1 настоящих Правил;</w:t>
      </w:r>
    </w:p>
    <w:p w:rsidR="00475F36" w:rsidRPr="00066C26" w:rsidRDefault="00475F36" w:rsidP="00475F36">
      <w:pPr>
        <w:autoSpaceDE w:val="0"/>
        <w:autoSpaceDN w:val="0"/>
        <w:adjustRightInd w:val="0"/>
        <w:ind w:firstLine="540"/>
        <w:jc w:val="both"/>
        <w:rPr>
          <w:sz w:val="28"/>
          <w:szCs w:val="28"/>
        </w:rPr>
      </w:pPr>
      <w:r w:rsidRPr="00066C26">
        <w:rPr>
          <w:sz w:val="28"/>
          <w:szCs w:val="28"/>
        </w:rPr>
        <w:t xml:space="preserve">б) после устранения причин приостановления проведения проверки, указанных в </w:t>
      </w:r>
      <w:hyperlink w:anchor="Par79" w:history="1">
        <w:r w:rsidRPr="00066C26">
          <w:rPr>
            <w:sz w:val="28"/>
            <w:szCs w:val="28"/>
          </w:rPr>
          <w:t>подпунктах "в"</w:t>
        </w:r>
      </w:hyperlink>
      <w:r w:rsidRPr="00066C26">
        <w:rPr>
          <w:sz w:val="28"/>
          <w:szCs w:val="28"/>
        </w:rPr>
        <w:t xml:space="preserve"> - </w:t>
      </w:r>
      <w:hyperlink w:anchor="Par81" w:history="1">
        <w:r w:rsidRPr="00066C26">
          <w:rPr>
            <w:sz w:val="28"/>
            <w:szCs w:val="28"/>
          </w:rPr>
          <w:t>"д" пункта 3</w:t>
        </w:r>
      </w:hyperlink>
      <w:r w:rsidRPr="00066C26">
        <w:rPr>
          <w:sz w:val="28"/>
          <w:szCs w:val="28"/>
        </w:rPr>
        <w:t>1 настоящих Правил;</w:t>
      </w:r>
    </w:p>
    <w:p w:rsidR="00475F36" w:rsidRPr="00951C07" w:rsidRDefault="00475F36" w:rsidP="00475F36">
      <w:pPr>
        <w:autoSpaceDE w:val="0"/>
        <w:autoSpaceDN w:val="0"/>
        <w:adjustRightInd w:val="0"/>
        <w:ind w:firstLine="540"/>
        <w:jc w:val="both"/>
        <w:rPr>
          <w:sz w:val="28"/>
          <w:szCs w:val="28"/>
        </w:rPr>
      </w:pPr>
      <w:r w:rsidRPr="00066C26">
        <w:rPr>
          <w:sz w:val="28"/>
          <w:szCs w:val="28"/>
        </w:rPr>
        <w:t xml:space="preserve">в) после истечения срока приостановления проверки в соответствии с </w:t>
      </w:r>
      <w:hyperlink w:anchor="Par79" w:history="1">
        <w:r w:rsidRPr="00066C26">
          <w:rPr>
            <w:sz w:val="28"/>
            <w:szCs w:val="28"/>
          </w:rPr>
          <w:t>подпунктами "в"</w:t>
        </w:r>
      </w:hyperlink>
      <w:r w:rsidRPr="00066C26">
        <w:rPr>
          <w:sz w:val="28"/>
          <w:szCs w:val="28"/>
        </w:rPr>
        <w:t xml:space="preserve"> - </w:t>
      </w:r>
      <w:hyperlink w:anchor="Par81" w:history="1">
        <w:r w:rsidRPr="00066C26">
          <w:rPr>
            <w:sz w:val="28"/>
            <w:szCs w:val="28"/>
          </w:rPr>
          <w:t>"д" пункта 3</w:t>
        </w:r>
      </w:hyperlink>
      <w:r w:rsidRPr="00066C26">
        <w:rPr>
          <w:sz w:val="28"/>
          <w:szCs w:val="28"/>
        </w:rPr>
        <w:t>1 настоящих Правил</w:t>
      </w:r>
      <w:r w:rsidRPr="00951C07">
        <w:rPr>
          <w:sz w:val="28"/>
          <w:szCs w:val="28"/>
        </w:rPr>
        <w:t>.</w:t>
      </w:r>
    </w:p>
    <w:p w:rsidR="00475F36" w:rsidRPr="00951C07" w:rsidRDefault="00475F36" w:rsidP="00475F36">
      <w:pPr>
        <w:autoSpaceDE w:val="0"/>
        <w:autoSpaceDN w:val="0"/>
        <w:adjustRightInd w:val="0"/>
        <w:ind w:firstLine="540"/>
        <w:jc w:val="both"/>
        <w:rPr>
          <w:sz w:val="28"/>
          <w:szCs w:val="28"/>
        </w:rPr>
      </w:pPr>
      <w:bookmarkStart w:id="14" w:name="Par86"/>
      <w:bookmarkEnd w:id="14"/>
      <w:r w:rsidRPr="00951C07">
        <w:rPr>
          <w:sz w:val="28"/>
          <w:szCs w:val="28"/>
        </w:rPr>
        <w:t>3</w:t>
      </w:r>
      <w:r>
        <w:rPr>
          <w:sz w:val="28"/>
          <w:szCs w:val="28"/>
        </w:rPr>
        <w:t>3</w:t>
      </w:r>
      <w:r w:rsidRPr="00951C07">
        <w:rPr>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4</w:t>
      </w:r>
      <w:r w:rsidRPr="00951C07">
        <w:rPr>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951C07">
          <w:rPr>
            <w:sz w:val="28"/>
            <w:szCs w:val="28"/>
          </w:rPr>
          <w:t>подпунктом "а" пункта 6</w:t>
        </w:r>
      </w:hyperlink>
      <w:r w:rsidRPr="00951C07">
        <w:rPr>
          <w:sz w:val="28"/>
          <w:szCs w:val="28"/>
        </w:rPr>
        <w:t xml:space="preserve"> настоящих Правил либо представления заведомо недостоверных документов и информации Органом контроля применяются меры </w:t>
      </w:r>
      <w:r>
        <w:rPr>
          <w:sz w:val="28"/>
          <w:szCs w:val="28"/>
        </w:rPr>
        <w:t xml:space="preserve">по привлечению к </w:t>
      </w:r>
      <w:r w:rsidRPr="00951C07">
        <w:rPr>
          <w:sz w:val="28"/>
          <w:szCs w:val="28"/>
        </w:rPr>
        <w:t>ответственности в соответствии с законодательством Российской Федерации об административных правонарушениях.</w:t>
      </w:r>
    </w:p>
    <w:p w:rsidR="00475F36" w:rsidRDefault="00475F36" w:rsidP="00475F36">
      <w:pPr>
        <w:autoSpaceDE w:val="0"/>
        <w:autoSpaceDN w:val="0"/>
        <w:adjustRightInd w:val="0"/>
        <w:jc w:val="center"/>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IV. Оформление результатов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5</w:t>
      </w:r>
      <w:r w:rsidRPr="00951C07">
        <w:rPr>
          <w:sz w:val="28"/>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w:t>
      </w:r>
      <w:r w:rsidRPr="00951C07">
        <w:rPr>
          <w:sz w:val="28"/>
          <w:szCs w:val="28"/>
        </w:rPr>
        <w:lastRenderedPageBreak/>
        <w:t>проверочной группой) в последний день проведения проверки и приобщается к материалам выездной или камеральной проверки соответственно.</w:t>
      </w:r>
    </w:p>
    <w:p w:rsidR="00475F36" w:rsidRPr="00951C07" w:rsidRDefault="00475F36" w:rsidP="00475F36">
      <w:pPr>
        <w:autoSpaceDE w:val="0"/>
        <w:autoSpaceDN w:val="0"/>
        <w:adjustRightInd w:val="0"/>
        <w:ind w:firstLine="540"/>
        <w:jc w:val="both"/>
        <w:rPr>
          <w:sz w:val="28"/>
          <w:szCs w:val="28"/>
        </w:rPr>
      </w:pPr>
      <w:r w:rsidRPr="00951C07">
        <w:rPr>
          <w:sz w:val="28"/>
          <w:szCs w:val="28"/>
        </w:rPr>
        <w:t>По результатам встречной проверки предписания субъекту контроля не выдаются.</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6</w:t>
      </w:r>
      <w:r w:rsidRPr="00951C07">
        <w:rPr>
          <w:sz w:val="28"/>
          <w:szCs w:val="28"/>
        </w:rPr>
        <w:t xml:space="preserve">. </w:t>
      </w:r>
      <w:proofErr w:type="gramStart"/>
      <w:r w:rsidRPr="00951C07">
        <w:rPr>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7</w:t>
      </w:r>
      <w:r w:rsidRPr="00951C07">
        <w:rPr>
          <w:sz w:val="28"/>
          <w:szCs w:val="28"/>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951C07">
        <w:rPr>
          <w:sz w:val="28"/>
          <w:szCs w:val="28"/>
        </w:rPr>
        <w:t>кт встр</w:t>
      </w:r>
      <w:proofErr w:type="gramEnd"/>
      <w:r w:rsidRPr="00951C07">
        <w:rPr>
          <w:sz w:val="28"/>
          <w:szCs w:val="28"/>
        </w:rPr>
        <w:t>ечной проверки (в случае ее проведения), а также иные материалы, полученные в ходе проведения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8</w:t>
      </w:r>
      <w:r w:rsidRPr="00951C07">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75F36" w:rsidRPr="00951C07" w:rsidRDefault="00475F36" w:rsidP="00475F36">
      <w:pPr>
        <w:autoSpaceDE w:val="0"/>
        <w:autoSpaceDN w:val="0"/>
        <w:adjustRightInd w:val="0"/>
        <w:ind w:firstLine="540"/>
        <w:jc w:val="both"/>
        <w:rPr>
          <w:sz w:val="28"/>
          <w:szCs w:val="28"/>
        </w:rPr>
      </w:pPr>
      <w:r>
        <w:rPr>
          <w:sz w:val="28"/>
          <w:szCs w:val="28"/>
        </w:rPr>
        <w:t>39</w:t>
      </w:r>
      <w:r w:rsidRPr="00951C07">
        <w:rPr>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75F36" w:rsidRPr="00951C07" w:rsidRDefault="00475F36" w:rsidP="00475F36">
      <w:pPr>
        <w:autoSpaceDE w:val="0"/>
        <w:autoSpaceDN w:val="0"/>
        <w:adjustRightInd w:val="0"/>
        <w:ind w:firstLine="540"/>
        <w:jc w:val="both"/>
        <w:rPr>
          <w:sz w:val="28"/>
          <w:szCs w:val="28"/>
        </w:rPr>
      </w:pPr>
      <w:r w:rsidRPr="00951C07">
        <w:rPr>
          <w:sz w:val="28"/>
          <w:szCs w:val="28"/>
        </w:rPr>
        <w:t>Письменные возражения субъекта контроля приобщаются к материалам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0</w:t>
      </w:r>
      <w:r w:rsidRPr="00951C07">
        <w:rPr>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475F36" w:rsidRPr="00951C07" w:rsidRDefault="00475F36" w:rsidP="00475F36">
      <w:pPr>
        <w:autoSpaceDE w:val="0"/>
        <w:autoSpaceDN w:val="0"/>
        <w:adjustRightInd w:val="0"/>
        <w:ind w:firstLine="540"/>
        <w:jc w:val="both"/>
        <w:rPr>
          <w:sz w:val="28"/>
          <w:szCs w:val="28"/>
        </w:rPr>
      </w:pPr>
      <w:bookmarkStart w:id="15" w:name="Par100"/>
      <w:bookmarkEnd w:id="15"/>
      <w:r w:rsidRPr="00951C07">
        <w:rPr>
          <w:sz w:val="28"/>
          <w:szCs w:val="28"/>
        </w:rPr>
        <w:t>4</w:t>
      </w:r>
      <w:r>
        <w:rPr>
          <w:sz w:val="28"/>
          <w:szCs w:val="28"/>
        </w:rPr>
        <w:t>1</w:t>
      </w:r>
      <w:r w:rsidRPr="00951C07">
        <w:rPr>
          <w:sz w:val="28"/>
          <w:szCs w:val="28"/>
        </w:rPr>
        <w:t xml:space="preserve">. </w:t>
      </w:r>
      <w:proofErr w:type="gramStart"/>
      <w:r w:rsidRPr="00951C07">
        <w:rPr>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475F36" w:rsidRPr="00951C07" w:rsidRDefault="00475F36" w:rsidP="00475F36">
      <w:pPr>
        <w:autoSpaceDE w:val="0"/>
        <w:autoSpaceDN w:val="0"/>
        <w:adjustRightInd w:val="0"/>
        <w:ind w:firstLine="540"/>
        <w:jc w:val="both"/>
        <w:rPr>
          <w:sz w:val="28"/>
          <w:szCs w:val="28"/>
        </w:rPr>
      </w:pPr>
      <w:bookmarkStart w:id="16" w:name="Par101"/>
      <w:bookmarkEnd w:id="16"/>
      <w:r w:rsidRPr="00951C07">
        <w:rPr>
          <w:sz w:val="28"/>
          <w:szCs w:val="28"/>
        </w:rPr>
        <w:t xml:space="preserve">а) о выдаче обязательного для исполнения предписания в случаях, установленных Федеральным </w:t>
      </w:r>
      <w:hyperlink r:id="rId15" w:history="1">
        <w:r w:rsidRPr="00951C07">
          <w:rPr>
            <w:sz w:val="28"/>
            <w:szCs w:val="28"/>
          </w:rPr>
          <w:t>законом</w:t>
        </w:r>
      </w:hyperlink>
      <w:r w:rsidRPr="00951C07">
        <w:rPr>
          <w:sz w:val="28"/>
          <w:szCs w:val="28"/>
        </w:rPr>
        <w:t>;</w:t>
      </w:r>
    </w:p>
    <w:p w:rsidR="00475F36" w:rsidRPr="00951C07" w:rsidRDefault="00475F36" w:rsidP="00475F36">
      <w:pPr>
        <w:autoSpaceDE w:val="0"/>
        <w:autoSpaceDN w:val="0"/>
        <w:adjustRightInd w:val="0"/>
        <w:ind w:firstLine="540"/>
        <w:jc w:val="both"/>
        <w:rPr>
          <w:sz w:val="28"/>
          <w:szCs w:val="28"/>
        </w:rPr>
      </w:pPr>
      <w:r w:rsidRPr="00951C07">
        <w:rPr>
          <w:sz w:val="28"/>
          <w:szCs w:val="28"/>
        </w:rPr>
        <w:t>б) об отсутствии оснований для выдачи предписания;</w:t>
      </w:r>
    </w:p>
    <w:p w:rsidR="00475F36" w:rsidRPr="00951C07" w:rsidRDefault="00475F36" w:rsidP="00475F36">
      <w:pPr>
        <w:autoSpaceDE w:val="0"/>
        <w:autoSpaceDN w:val="0"/>
        <w:adjustRightInd w:val="0"/>
        <w:ind w:firstLine="540"/>
        <w:jc w:val="both"/>
        <w:rPr>
          <w:sz w:val="28"/>
          <w:szCs w:val="28"/>
        </w:rPr>
      </w:pPr>
      <w:bookmarkStart w:id="17" w:name="Par103"/>
      <w:bookmarkEnd w:id="17"/>
      <w:r w:rsidRPr="00951C07">
        <w:rPr>
          <w:sz w:val="28"/>
          <w:szCs w:val="28"/>
        </w:rPr>
        <w:t>в) о проведении внеплановой выездной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w:t>
      </w:r>
      <w:r w:rsidRPr="00951C07">
        <w:rPr>
          <w:sz w:val="28"/>
          <w:szCs w:val="28"/>
        </w:rPr>
        <w:lastRenderedPageBreak/>
        <w:t xml:space="preserve">проверки одним должностным лицом) либо руководителем проверочной группы Органа контроля, </w:t>
      </w:r>
      <w:proofErr w:type="gramStart"/>
      <w:r w:rsidRPr="00951C07">
        <w:rPr>
          <w:sz w:val="28"/>
          <w:szCs w:val="28"/>
        </w:rPr>
        <w:t>проводившими</w:t>
      </w:r>
      <w:proofErr w:type="gramEnd"/>
      <w:r w:rsidRPr="00951C07">
        <w:rPr>
          <w:sz w:val="28"/>
          <w:szCs w:val="28"/>
        </w:rPr>
        <w:t xml:space="preserve"> проверку.</w:t>
      </w:r>
    </w:p>
    <w:p w:rsidR="00475F36" w:rsidRPr="00951C07" w:rsidRDefault="00475F36" w:rsidP="00475F36">
      <w:pPr>
        <w:autoSpaceDE w:val="0"/>
        <w:autoSpaceDN w:val="0"/>
        <w:adjustRightInd w:val="0"/>
        <w:ind w:firstLine="540"/>
        <w:jc w:val="both"/>
        <w:rPr>
          <w:sz w:val="28"/>
          <w:szCs w:val="28"/>
        </w:rPr>
      </w:pPr>
      <w:r w:rsidRPr="00951C07">
        <w:rPr>
          <w:sz w:val="28"/>
          <w:szCs w:val="28"/>
        </w:rPr>
        <w:t>Отчет о результатах выездной или камеральной проверки приобщается к материалам проверки.</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V. Реализация результатов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2</w:t>
      </w:r>
      <w:r w:rsidRPr="00951C07">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history="1">
        <w:r w:rsidRPr="00066C26">
          <w:rPr>
            <w:sz w:val="28"/>
            <w:szCs w:val="28"/>
          </w:rPr>
          <w:t>подпунктом "а" пункта 4</w:t>
        </w:r>
      </w:hyperlink>
      <w:r w:rsidRPr="00066C26">
        <w:rPr>
          <w:sz w:val="28"/>
          <w:szCs w:val="28"/>
        </w:rPr>
        <w:t>1</w:t>
      </w:r>
      <w:proofErr w:type="gramStart"/>
      <w:r w:rsidRPr="00066C26">
        <w:rPr>
          <w:sz w:val="28"/>
          <w:szCs w:val="28"/>
        </w:rPr>
        <w:t xml:space="preserve"> О</w:t>
      </w:r>
      <w:proofErr w:type="gramEnd"/>
      <w:r w:rsidRPr="00066C26">
        <w:rPr>
          <w:sz w:val="28"/>
          <w:szCs w:val="28"/>
        </w:rPr>
        <w:t>б настоящих</w:t>
      </w:r>
      <w:r w:rsidRPr="00951C07">
        <w:rPr>
          <w:sz w:val="28"/>
          <w:szCs w:val="28"/>
        </w:rPr>
        <w:t xml:space="preserve"> Правил.</w:t>
      </w:r>
    </w:p>
    <w:p w:rsidR="00475F36" w:rsidRPr="00951C07" w:rsidRDefault="00475F36" w:rsidP="00475F36">
      <w:pPr>
        <w:autoSpaceDE w:val="0"/>
        <w:autoSpaceDN w:val="0"/>
        <w:adjustRightInd w:val="0"/>
        <w:ind w:firstLine="540"/>
        <w:jc w:val="both"/>
        <w:rPr>
          <w:sz w:val="28"/>
          <w:szCs w:val="28"/>
        </w:rPr>
      </w:pPr>
      <w:r>
        <w:rPr>
          <w:sz w:val="28"/>
          <w:szCs w:val="28"/>
        </w:rPr>
        <w:t>43</w:t>
      </w:r>
      <w:r w:rsidRPr="00951C07">
        <w:rPr>
          <w:sz w:val="28"/>
          <w:szCs w:val="28"/>
        </w:rPr>
        <w:t>. Предписание должно содержать сроки его исполнения.</w:t>
      </w: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4</w:t>
      </w:r>
      <w:r w:rsidRPr="00951C07">
        <w:rPr>
          <w:sz w:val="28"/>
          <w:szCs w:val="28"/>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951C07">
        <w:rPr>
          <w:sz w:val="28"/>
          <w:szCs w:val="28"/>
        </w:rPr>
        <w:t>контроль за</w:t>
      </w:r>
      <w:proofErr w:type="gramEnd"/>
      <w:r w:rsidRPr="00951C07">
        <w:rPr>
          <w:sz w:val="28"/>
          <w:szCs w:val="28"/>
        </w:rPr>
        <w:t xml:space="preserve"> выполнением субъектом контроля предписания.</w:t>
      </w:r>
    </w:p>
    <w:p w:rsidR="00475F36" w:rsidRDefault="00475F36" w:rsidP="00475F36">
      <w:pPr>
        <w:autoSpaceDE w:val="0"/>
        <w:autoSpaceDN w:val="0"/>
        <w:adjustRightInd w:val="0"/>
        <w:ind w:firstLine="540"/>
        <w:jc w:val="both"/>
        <w:rPr>
          <w:sz w:val="28"/>
          <w:szCs w:val="28"/>
        </w:rPr>
      </w:pPr>
      <w:r w:rsidRPr="00951C07">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r>
        <w:rPr>
          <w:sz w:val="28"/>
          <w:szCs w:val="28"/>
        </w:rPr>
        <w:t>Глава Ладожского сельского поселения</w:t>
      </w:r>
    </w:p>
    <w:p w:rsidR="00475F36" w:rsidRPr="00951C07" w:rsidRDefault="00475F36" w:rsidP="00475F36">
      <w:pPr>
        <w:autoSpaceDE w:val="0"/>
        <w:autoSpaceDN w:val="0"/>
        <w:adjustRightInd w:val="0"/>
        <w:jc w:val="both"/>
        <w:rPr>
          <w:sz w:val="28"/>
          <w:szCs w:val="28"/>
        </w:rPr>
      </w:pPr>
      <w:r>
        <w:rPr>
          <w:sz w:val="28"/>
          <w:szCs w:val="28"/>
        </w:rPr>
        <w:t xml:space="preserve">Усть-Лабинского района                                                                </w:t>
      </w:r>
      <w:r w:rsidR="00302A8A">
        <w:rPr>
          <w:sz w:val="28"/>
          <w:szCs w:val="28"/>
        </w:rPr>
        <w:t xml:space="preserve">  </w:t>
      </w:r>
      <w:r>
        <w:rPr>
          <w:sz w:val="28"/>
          <w:szCs w:val="28"/>
        </w:rPr>
        <w:t>Т. М. Марчук</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both"/>
        <w:rPr>
          <w:sz w:val="28"/>
          <w:szCs w:val="28"/>
        </w:rPr>
      </w:pPr>
    </w:p>
    <w:p w:rsidR="00475F36" w:rsidRPr="00951C07" w:rsidRDefault="00475F36" w:rsidP="00475F36">
      <w:pPr>
        <w:rPr>
          <w:sz w:val="28"/>
          <w:szCs w:val="28"/>
        </w:rPr>
      </w:pPr>
    </w:p>
    <w:p w:rsidR="004D106E" w:rsidRDefault="004D106E"/>
    <w:sectPr w:rsidR="004D106E" w:rsidSect="00475F3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BC5"/>
    <w:rsid w:val="00120991"/>
    <w:rsid w:val="00276ABA"/>
    <w:rsid w:val="002B2BC5"/>
    <w:rsid w:val="00302A8A"/>
    <w:rsid w:val="003046B6"/>
    <w:rsid w:val="004609F9"/>
    <w:rsid w:val="00475F36"/>
    <w:rsid w:val="004D106E"/>
    <w:rsid w:val="004E24AB"/>
    <w:rsid w:val="005575B2"/>
    <w:rsid w:val="00735C6E"/>
    <w:rsid w:val="00761C14"/>
    <w:rsid w:val="00931FF4"/>
    <w:rsid w:val="00936EFE"/>
    <w:rsid w:val="00951612"/>
    <w:rsid w:val="00BE50BD"/>
    <w:rsid w:val="00D7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F36"/>
    <w:rPr>
      <w:rFonts w:ascii="Tahoma" w:hAnsi="Tahoma" w:cs="Tahoma"/>
      <w:sz w:val="16"/>
      <w:szCs w:val="16"/>
    </w:rPr>
  </w:style>
  <w:style w:type="character" w:customStyle="1" w:styleId="a4">
    <w:name w:val="Текст выноски Знак"/>
    <w:basedOn w:val="a0"/>
    <w:link w:val="a3"/>
    <w:uiPriority w:val="99"/>
    <w:semiHidden/>
    <w:rsid w:val="00475F36"/>
    <w:rPr>
      <w:rFonts w:ascii="Tahoma" w:eastAsia="Times New Roman" w:hAnsi="Tahoma" w:cs="Tahoma"/>
      <w:sz w:val="16"/>
      <w:szCs w:val="16"/>
      <w:lang w:eastAsia="ru-RU"/>
    </w:rPr>
  </w:style>
  <w:style w:type="paragraph" w:customStyle="1" w:styleId="ConsPlusTitle">
    <w:name w:val="ConsPlusTitle"/>
    <w:rsid w:val="00475F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D76D45"/>
    <w:rPr>
      <w:color w:val="0000FF"/>
      <w:u w:val="single"/>
    </w:rPr>
  </w:style>
  <w:style w:type="paragraph" w:styleId="a6">
    <w:name w:val="Normal (Web)"/>
    <w:basedOn w:val="a"/>
    <w:uiPriority w:val="99"/>
    <w:semiHidden/>
    <w:unhideWhenUsed/>
    <w:rsid w:val="00D76D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F36"/>
    <w:rPr>
      <w:rFonts w:ascii="Tahoma" w:hAnsi="Tahoma" w:cs="Tahoma"/>
      <w:sz w:val="16"/>
      <w:szCs w:val="16"/>
    </w:rPr>
  </w:style>
  <w:style w:type="character" w:customStyle="1" w:styleId="a4">
    <w:name w:val="Текст выноски Знак"/>
    <w:basedOn w:val="a0"/>
    <w:link w:val="a3"/>
    <w:uiPriority w:val="99"/>
    <w:semiHidden/>
    <w:rsid w:val="00475F36"/>
    <w:rPr>
      <w:rFonts w:ascii="Tahoma" w:eastAsia="Times New Roman" w:hAnsi="Tahoma" w:cs="Tahoma"/>
      <w:sz w:val="16"/>
      <w:szCs w:val="16"/>
      <w:lang w:eastAsia="ru-RU"/>
    </w:rPr>
  </w:style>
  <w:style w:type="paragraph" w:customStyle="1" w:styleId="ConsPlusTitle">
    <w:name w:val="ConsPlusTitle"/>
    <w:rsid w:val="00475F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8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F9780BF560273F68D844B6259DB98A46DB0DB2CD21AEA8F7C400D93JDK2G" TargetMode="External"/><Relationship Id="rId13" Type="http://schemas.openxmlformats.org/officeDocument/2006/relationships/hyperlink" Target="consultantplus://offline/ref=A397FE100A04CF436DCCCECBCB31C68B43B625019ABEB806F655A1EE54601F0A9EDC906EB6B32110F3x1G"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6D353746184B4243FFF41539A3B32DA993B14AC8E6F0D0FB7050BC7A6A41ECFB42f8g7F" TargetMode="External"/><Relationship Id="rId12" Type="http://schemas.openxmlformats.org/officeDocument/2006/relationships/hyperlink" Target="consultantplus://offline/ref=A397FE100A04CF436DCCCECBCB31C68B42BF25079FBBB806F655A1EE54F6x0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353746184B4243FFF40B34B5DF72AC92BD13C3E2F4D8A92E01BA2D3511EAAE02C790FEFD016486f2g7F" TargetMode="External"/><Relationship Id="rId11" Type="http://schemas.openxmlformats.org/officeDocument/2006/relationships/hyperlink" Target="consultantplus://offline/ref=A397FE100A04CF436DCCCECBCB31C68B43B625019ABEB806F655A1EE54601F0A9EDC906EB6B32116F3xFG" TargetMode="External"/><Relationship Id="rId5" Type="http://schemas.openxmlformats.org/officeDocument/2006/relationships/hyperlink" Target="consultantplus://offline/ref=6D353746184B4243FFF40B34B5DF72AC92BD17C5E5F3D8A92E01BA2D3511EAAE02C790FCFA03f6g6F" TargetMode="External"/><Relationship Id="rId15" Type="http://schemas.openxmlformats.org/officeDocument/2006/relationships/hyperlink" Target="consultantplus://offline/ref=A397FE100A04CF436DCCCECBCB31C68B43B625019ABEB806F655A1EE54F6x0G" TargetMode="External"/><Relationship Id="rId10" Type="http://schemas.openxmlformats.org/officeDocument/2006/relationships/hyperlink" Target="consultantplus://offline/ref=A397FE100A04CF436DCCCECBCB31C68B43B625019ABEB806F655A1EE54F6x0G" TargetMode="External"/><Relationship Id="rId4" Type="http://schemas.openxmlformats.org/officeDocument/2006/relationships/image" Target="media/image1.jpeg"/><Relationship Id="rId9" Type="http://schemas.openxmlformats.org/officeDocument/2006/relationships/hyperlink" Target="consultantplus://offline/ref=A397FE100A04CF436DCCCECBCB31C68B43B625019ABEB806F655A1EE54601F0A9EDC906EB6B32D13F3x4G" TargetMode="External"/><Relationship Id="rId14" Type="http://schemas.openxmlformats.org/officeDocument/2006/relationships/hyperlink" Target="consultantplus://offline/ref=A397FE100A04CF436DCCCECBCB31C68B40B7290498B9B806F655A1EE54601F0A9EDC906EB6B22513F3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4177</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Закупки</cp:lastModifiedBy>
  <cp:revision>5</cp:revision>
  <cp:lastPrinted>2018-11-28T10:32:00Z</cp:lastPrinted>
  <dcterms:created xsi:type="dcterms:W3CDTF">2018-11-28T07:31:00Z</dcterms:created>
  <dcterms:modified xsi:type="dcterms:W3CDTF">2018-11-28T10:34:00Z</dcterms:modified>
</cp:coreProperties>
</file>