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DF" w:rsidRDefault="00A845DF" w:rsidP="00A845DF">
      <w:pPr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4" t="-12" r="-1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DF" w:rsidRPr="00A845DF" w:rsidRDefault="00A845DF" w:rsidP="00A845DF">
      <w:pPr>
        <w:spacing w:after="0"/>
        <w:jc w:val="center"/>
        <w:rPr>
          <w:rFonts w:ascii="Times New Roman" w:hAnsi="Times New Roman" w:cs="Times New Roman"/>
        </w:rPr>
      </w:pPr>
      <w:r w:rsidRPr="00A845DF">
        <w:rPr>
          <w:rFonts w:ascii="Times New Roman" w:hAnsi="Times New Roman" w:cs="Times New Roman"/>
          <w:b/>
          <w:sz w:val="28"/>
        </w:rPr>
        <w:t xml:space="preserve">АДМИНИСТРАЦИЯ ЛАДОЖСКОГО СЕЛЬСКОГО ПОСЕЛЕНИЯ </w:t>
      </w:r>
    </w:p>
    <w:p w:rsidR="00A845DF" w:rsidRPr="00A845DF" w:rsidRDefault="00A845DF" w:rsidP="00A845DF">
      <w:pPr>
        <w:jc w:val="center"/>
        <w:rPr>
          <w:rFonts w:ascii="Times New Roman" w:hAnsi="Times New Roman" w:cs="Times New Roman"/>
        </w:rPr>
      </w:pPr>
      <w:r w:rsidRPr="00A845DF">
        <w:rPr>
          <w:rFonts w:ascii="Times New Roman" w:hAnsi="Times New Roman" w:cs="Times New Roman"/>
          <w:b/>
          <w:sz w:val="28"/>
        </w:rPr>
        <w:t xml:space="preserve">УСТЬ-ЛАБИНСКОГО  РАЙОНА </w:t>
      </w:r>
    </w:p>
    <w:p w:rsidR="00A845DF" w:rsidRPr="00A845DF" w:rsidRDefault="00A845DF" w:rsidP="00A845DF">
      <w:pPr>
        <w:pStyle w:val="11"/>
      </w:pPr>
      <w:proofErr w:type="gramStart"/>
      <w:r w:rsidRPr="00A845DF">
        <w:rPr>
          <w:b/>
          <w:sz w:val="36"/>
        </w:rPr>
        <w:t>П</w:t>
      </w:r>
      <w:proofErr w:type="gramEnd"/>
      <w:r w:rsidRPr="00A845DF">
        <w:rPr>
          <w:b/>
          <w:sz w:val="36"/>
        </w:rPr>
        <w:t xml:space="preserve"> О С Т А Н О В Л Е Н И Е</w:t>
      </w:r>
    </w:p>
    <w:p w:rsidR="00CE460B" w:rsidRPr="00762436" w:rsidRDefault="00CE460B" w:rsidP="00A845DF">
      <w:pPr>
        <w:tabs>
          <w:tab w:val="left" w:pos="360"/>
          <w:tab w:val="left" w:pos="540"/>
          <w:tab w:val="left" w:pos="140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45DF" w:rsidRPr="00762436" w:rsidRDefault="00491D37" w:rsidP="00A845DF">
      <w:pPr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>о</w:t>
      </w:r>
      <w:r w:rsidR="00A845DF" w:rsidRPr="00762436">
        <w:rPr>
          <w:rFonts w:ascii="Times New Roman" w:hAnsi="Times New Roman" w:cs="Times New Roman"/>
          <w:sz w:val="28"/>
          <w:szCs w:val="28"/>
        </w:rPr>
        <w:t>т</w:t>
      </w:r>
      <w:r w:rsidRPr="00762436">
        <w:rPr>
          <w:rFonts w:ascii="Times New Roman" w:hAnsi="Times New Roman" w:cs="Times New Roman"/>
          <w:sz w:val="28"/>
          <w:szCs w:val="28"/>
        </w:rPr>
        <w:t xml:space="preserve"> </w:t>
      </w:r>
      <w:r w:rsidR="00856EE5">
        <w:rPr>
          <w:rFonts w:ascii="Times New Roman" w:hAnsi="Times New Roman" w:cs="Times New Roman"/>
          <w:sz w:val="28"/>
          <w:szCs w:val="28"/>
        </w:rPr>
        <w:t>14.12.2021</w:t>
      </w:r>
      <w:r w:rsidR="00A845DF" w:rsidRPr="00762436">
        <w:rPr>
          <w:rFonts w:ascii="Times New Roman" w:hAnsi="Times New Roman" w:cs="Times New Roman"/>
          <w:sz w:val="28"/>
          <w:szCs w:val="28"/>
        </w:rPr>
        <w:tab/>
      </w:r>
      <w:r w:rsidR="00A845DF" w:rsidRPr="00762436">
        <w:rPr>
          <w:rFonts w:ascii="Times New Roman" w:hAnsi="Times New Roman" w:cs="Times New Roman"/>
          <w:sz w:val="28"/>
          <w:szCs w:val="28"/>
        </w:rPr>
        <w:tab/>
      </w:r>
      <w:r w:rsidR="00A845DF" w:rsidRPr="00762436">
        <w:rPr>
          <w:rFonts w:ascii="Times New Roman" w:hAnsi="Times New Roman" w:cs="Times New Roman"/>
          <w:sz w:val="28"/>
          <w:szCs w:val="28"/>
        </w:rPr>
        <w:tab/>
      </w:r>
      <w:r w:rsidR="00A845DF" w:rsidRPr="00762436">
        <w:rPr>
          <w:rFonts w:ascii="Times New Roman" w:hAnsi="Times New Roman" w:cs="Times New Roman"/>
          <w:sz w:val="28"/>
          <w:szCs w:val="28"/>
        </w:rPr>
        <w:tab/>
      </w:r>
      <w:r w:rsidR="00A845DF" w:rsidRPr="00762436">
        <w:rPr>
          <w:rFonts w:ascii="Times New Roman" w:hAnsi="Times New Roman" w:cs="Times New Roman"/>
          <w:sz w:val="28"/>
          <w:szCs w:val="28"/>
        </w:rPr>
        <w:tab/>
      </w:r>
      <w:r w:rsidR="00A845DF" w:rsidRPr="00762436">
        <w:rPr>
          <w:rFonts w:ascii="Times New Roman" w:hAnsi="Times New Roman" w:cs="Times New Roman"/>
          <w:sz w:val="28"/>
          <w:szCs w:val="28"/>
        </w:rPr>
        <w:tab/>
      </w:r>
      <w:r w:rsidR="00A845DF" w:rsidRPr="00762436">
        <w:rPr>
          <w:rFonts w:ascii="Times New Roman" w:hAnsi="Times New Roman" w:cs="Times New Roman"/>
          <w:sz w:val="28"/>
          <w:szCs w:val="28"/>
        </w:rPr>
        <w:tab/>
      </w:r>
      <w:r w:rsidRPr="00762436">
        <w:rPr>
          <w:rFonts w:ascii="Times New Roman" w:hAnsi="Times New Roman" w:cs="Times New Roman"/>
          <w:sz w:val="28"/>
          <w:szCs w:val="28"/>
        </w:rPr>
        <w:tab/>
      </w:r>
      <w:r w:rsidR="00762436">
        <w:rPr>
          <w:rFonts w:ascii="Times New Roman" w:hAnsi="Times New Roman" w:cs="Times New Roman"/>
          <w:sz w:val="28"/>
          <w:szCs w:val="28"/>
        </w:rPr>
        <w:t xml:space="preserve">   </w:t>
      </w:r>
      <w:r w:rsidR="00856EE5">
        <w:rPr>
          <w:rFonts w:ascii="Times New Roman" w:hAnsi="Times New Roman" w:cs="Times New Roman"/>
          <w:sz w:val="28"/>
          <w:szCs w:val="28"/>
        </w:rPr>
        <w:tab/>
      </w:r>
      <w:r w:rsidR="00856EE5">
        <w:rPr>
          <w:rFonts w:ascii="Times New Roman" w:hAnsi="Times New Roman" w:cs="Times New Roman"/>
          <w:sz w:val="28"/>
          <w:szCs w:val="28"/>
        </w:rPr>
        <w:tab/>
      </w:r>
      <w:r w:rsidR="00856EE5">
        <w:rPr>
          <w:rFonts w:ascii="Times New Roman" w:hAnsi="Times New Roman" w:cs="Times New Roman"/>
          <w:sz w:val="28"/>
          <w:szCs w:val="28"/>
        </w:rPr>
        <w:tab/>
      </w:r>
      <w:r w:rsidR="00A845DF" w:rsidRPr="00762436">
        <w:rPr>
          <w:rFonts w:ascii="Times New Roman" w:hAnsi="Times New Roman" w:cs="Times New Roman"/>
          <w:sz w:val="28"/>
          <w:szCs w:val="28"/>
        </w:rPr>
        <w:t xml:space="preserve"> № </w:t>
      </w:r>
      <w:r w:rsidR="00856EE5">
        <w:rPr>
          <w:rFonts w:ascii="Times New Roman" w:hAnsi="Times New Roman" w:cs="Times New Roman"/>
          <w:sz w:val="28"/>
          <w:szCs w:val="28"/>
        </w:rPr>
        <w:t>277</w:t>
      </w:r>
    </w:p>
    <w:p w:rsidR="00A845DF" w:rsidRPr="00762436" w:rsidRDefault="00A845DF" w:rsidP="00A845DF">
      <w:pPr>
        <w:tabs>
          <w:tab w:val="left" w:pos="540"/>
        </w:tabs>
        <w:jc w:val="center"/>
        <w:rPr>
          <w:rFonts w:ascii="Times New Roman" w:hAnsi="Times New Roman" w:cs="Times New Roman"/>
        </w:rPr>
      </w:pPr>
      <w:r w:rsidRPr="00762436">
        <w:rPr>
          <w:rFonts w:ascii="Times New Roman" w:hAnsi="Times New Roman" w:cs="Times New Roman"/>
        </w:rPr>
        <w:t xml:space="preserve">станица Ладожская                                      </w:t>
      </w:r>
    </w:p>
    <w:p w:rsidR="00762436" w:rsidRPr="00762436" w:rsidRDefault="00762436" w:rsidP="00762436">
      <w:pPr>
        <w:framePr w:w="8775" w:h="2176" w:hSpace="142" w:wrap="around" w:vAnchor="page" w:hAnchor="page" w:x="2256" w:y="4951" w:anchorLock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3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сроков внесения изменений в перечень  главных администраторов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762436">
        <w:rPr>
          <w:rFonts w:ascii="Times New Roman" w:hAnsi="Times New Roman" w:cs="Times New Roman"/>
          <w:b/>
          <w:sz w:val="28"/>
          <w:szCs w:val="28"/>
        </w:rPr>
        <w:t xml:space="preserve"> поселения Усть-Лабинского района и перечень источников финансирования 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762436">
        <w:rPr>
          <w:rFonts w:ascii="Times New Roman" w:hAnsi="Times New Roman" w:cs="Times New Roman"/>
          <w:b/>
          <w:sz w:val="28"/>
          <w:szCs w:val="28"/>
        </w:rPr>
        <w:t xml:space="preserve"> поселения Усть-Лабинского района</w:t>
      </w:r>
    </w:p>
    <w:p w:rsidR="00762436" w:rsidRPr="00762436" w:rsidRDefault="00762436" w:rsidP="00762436">
      <w:pPr>
        <w:pStyle w:val="1"/>
        <w:keepNext w:val="0"/>
        <w:widowControl w:val="0"/>
        <w:ind w:firstLine="708"/>
        <w:rPr>
          <w:color w:val="auto"/>
        </w:rPr>
      </w:pPr>
      <w:r w:rsidRPr="00762436">
        <w:rPr>
          <w:color w:val="auto"/>
        </w:rPr>
        <w:t xml:space="preserve">В соответствии с постановлением Правительства Российской Федерации  от 16 сентября 2021 года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</w:t>
      </w:r>
      <w:r w:rsidRPr="00762436">
        <w:rPr>
          <w:rStyle w:val="aa"/>
          <w:bCs/>
          <w:color w:val="auto"/>
        </w:rPr>
        <w:t xml:space="preserve">от 16 сентября 2021 года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762436">
        <w:rPr>
          <w:color w:val="auto"/>
        </w:rPr>
        <w:t>п</w:t>
      </w:r>
      <w:r>
        <w:rPr>
          <w:color w:val="auto"/>
        </w:rPr>
        <w:t>ос</w:t>
      </w:r>
      <w:r w:rsidRPr="00762436">
        <w:rPr>
          <w:color w:val="auto"/>
        </w:rPr>
        <w:t>та</w:t>
      </w:r>
      <w:r>
        <w:rPr>
          <w:color w:val="auto"/>
        </w:rPr>
        <w:t>новля</w:t>
      </w:r>
      <w:r w:rsidRPr="00762436">
        <w:rPr>
          <w:color w:val="auto"/>
        </w:rPr>
        <w:t>ю:</w:t>
      </w:r>
      <w:r w:rsidRPr="00762436">
        <w:rPr>
          <w:color w:val="auto"/>
        </w:rPr>
        <w:tab/>
        <w:t xml:space="preserve">                                                                                                                     </w:t>
      </w:r>
    </w:p>
    <w:p w:rsidR="00762436" w:rsidRPr="00762436" w:rsidRDefault="00762436" w:rsidP="00762436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2436">
        <w:rPr>
          <w:rFonts w:ascii="Times New Roman" w:hAnsi="Times New Roman" w:cs="Times New Roman"/>
          <w:snapToGrid w:val="0"/>
          <w:sz w:val="28"/>
          <w:szCs w:val="28"/>
        </w:rPr>
        <w:t xml:space="preserve">1. Утвердить порядок и сроки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>Ладожского сельского</w:t>
      </w:r>
      <w:r w:rsidRPr="00762436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Усть-Лабинского района и  перечень источников финансирования дефицита 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>Ладожского сельского</w:t>
      </w:r>
      <w:r w:rsidRPr="00762436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Усть-Лабинского района (прилагается).</w:t>
      </w:r>
    </w:p>
    <w:p w:rsidR="00544E37" w:rsidRPr="00544E37" w:rsidRDefault="00544E37" w:rsidP="00544E37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44E37">
        <w:rPr>
          <w:rFonts w:ascii="Times New Roman" w:eastAsia="Calibri" w:hAnsi="Times New Roman" w:cs="Times New Roman"/>
          <w:sz w:val="28"/>
          <w:szCs w:val="28"/>
        </w:rPr>
        <w:t>2. Общему отделу администрации Ладожского сельского поселения Усть-Лабинского района (</w:t>
      </w:r>
      <w:r w:rsidR="002A3261">
        <w:rPr>
          <w:rFonts w:ascii="Times New Roman" w:eastAsia="Calibri" w:hAnsi="Times New Roman" w:cs="Times New Roman"/>
          <w:sz w:val="28"/>
          <w:szCs w:val="28"/>
        </w:rPr>
        <w:t>Каюн</w:t>
      </w:r>
      <w:r w:rsidRPr="00544E37">
        <w:rPr>
          <w:rFonts w:ascii="Times New Roman" w:eastAsia="Calibri" w:hAnsi="Times New Roman" w:cs="Times New Roman"/>
          <w:sz w:val="28"/>
          <w:szCs w:val="28"/>
        </w:rPr>
        <w:t xml:space="preserve">) обнародовать настоящее постановление в установленном </w:t>
      </w:r>
      <w:r w:rsidRPr="00544E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порядке и </w:t>
      </w:r>
      <w:proofErr w:type="gramStart"/>
      <w:r w:rsidRPr="00544E37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Pr="00544E3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</w:p>
    <w:p w:rsidR="00E578D2" w:rsidRPr="00A845DF" w:rsidRDefault="00E578D2" w:rsidP="00544E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E4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8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A845DF" w:rsidRPr="00A845DF">
        <w:rPr>
          <w:rFonts w:ascii="Times New Roman" w:eastAsia="Calibri" w:hAnsi="Times New Roman" w:cs="Times New Roman"/>
          <w:sz w:val="28"/>
          <w:szCs w:val="28"/>
        </w:rPr>
        <w:t>возложить на главу Ладожского сельского поселения Усть-Лабинского района Марчук Т.М.</w:t>
      </w:r>
    </w:p>
    <w:p w:rsidR="00CE460B" w:rsidRDefault="00A845DF" w:rsidP="00544E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62436" w:rsidRPr="00762436"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со дня его подписания и применяется к правоотношениям, возникающим при составлении и исполнении бюджета </w:t>
      </w:r>
      <w:r w:rsidR="00762436">
        <w:rPr>
          <w:rFonts w:ascii="Times New Roman" w:hAnsi="Times New Roman" w:cs="Times New Roman"/>
          <w:sz w:val="28"/>
        </w:rPr>
        <w:t xml:space="preserve">Ладожского сельского </w:t>
      </w:r>
      <w:r w:rsidR="00762436" w:rsidRPr="00762436">
        <w:rPr>
          <w:rFonts w:ascii="Times New Roman" w:hAnsi="Times New Roman" w:cs="Times New Roman"/>
          <w:sz w:val="28"/>
        </w:rPr>
        <w:t xml:space="preserve"> поселения Усть-Лабинского района, начиная с бюджета </w:t>
      </w:r>
      <w:r w:rsidR="00762436" w:rsidRPr="00762436">
        <w:rPr>
          <w:rFonts w:ascii="Times New Roman" w:hAnsi="Times New Roman" w:cs="Times New Roman"/>
          <w:sz w:val="28"/>
          <w:szCs w:val="28"/>
        </w:rPr>
        <w:t>на 2022 год</w:t>
      </w:r>
      <w:r w:rsidR="00762436">
        <w:rPr>
          <w:rFonts w:ascii="Times New Roman" w:hAnsi="Times New Roman" w:cs="Times New Roman"/>
          <w:sz w:val="28"/>
          <w:szCs w:val="28"/>
        </w:rPr>
        <w:t>.</w:t>
      </w:r>
    </w:p>
    <w:p w:rsidR="00CE460B" w:rsidRDefault="00CE460B" w:rsidP="00544E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5E" w:rsidRDefault="00BA5F5E" w:rsidP="00544E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5E" w:rsidRDefault="00BA5F5E" w:rsidP="00544E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DF" w:rsidRPr="00A845DF" w:rsidRDefault="00A845DF" w:rsidP="00A84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845DF"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  <w:r w:rsidRPr="00A8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45DF" w:rsidRPr="00A845DF" w:rsidRDefault="00A845DF" w:rsidP="00A845DF">
      <w:pPr>
        <w:spacing w:after="0"/>
        <w:rPr>
          <w:rFonts w:ascii="Times New Roman" w:hAnsi="Times New Roman" w:cs="Times New Roman"/>
        </w:rPr>
      </w:pPr>
      <w:r w:rsidRPr="00A845DF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A845DF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021B0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 xml:space="preserve">  </w:t>
      </w:r>
      <w:r w:rsidRPr="00A845DF">
        <w:rPr>
          <w:rFonts w:ascii="Times New Roman" w:hAnsi="Times New Roman" w:cs="Times New Roman"/>
          <w:sz w:val="28"/>
          <w:szCs w:val="28"/>
        </w:rPr>
        <w:tab/>
        <w:t>Т.М. Марчук</w:t>
      </w:r>
    </w:p>
    <w:p w:rsidR="00CE460B" w:rsidRPr="00CE460B" w:rsidRDefault="00CE460B" w:rsidP="00A845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D2" w:rsidRPr="00CE460B" w:rsidRDefault="00E578D2" w:rsidP="00CE460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78D2" w:rsidRDefault="00E578D2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56FD" w:rsidRDefault="000856FD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FD" w:rsidRDefault="000856FD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A2" w:rsidRDefault="004A5AA2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36" w:rsidRDefault="00762436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36" w:rsidRDefault="00762436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36" w:rsidRDefault="00762436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5E" w:rsidRDefault="00BA5F5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36" w:rsidRPr="00762436" w:rsidRDefault="00762436" w:rsidP="003E3F49">
      <w:pPr>
        <w:spacing w:after="0"/>
        <w:ind w:left="5387" w:firstLine="430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762436" w:rsidRPr="00762436" w:rsidRDefault="00762436" w:rsidP="003E3F49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62436" w:rsidRPr="00762436" w:rsidRDefault="00762436" w:rsidP="003E3F4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762436" w:rsidRPr="00762436" w:rsidRDefault="00762436" w:rsidP="003E3F4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</w:t>
      </w:r>
    </w:p>
    <w:p w:rsidR="00762436" w:rsidRPr="00762436" w:rsidRDefault="00762436" w:rsidP="003E3F4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762436">
        <w:rPr>
          <w:rFonts w:ascii="Times New Roman" w:hAnsi="Times New Roman" w:cs="Times New Roman"/>
          <w:sz w:val="28"/>
          <w:szCs w:val="28"/>
        </w:rPr>
        <w:t xml:space="preserve"> поселения       </w:t>
      </w:r>
    </w:p>
    <w:p w:rsidR="00762436" w:rsidRPr="00762436" w:rsidRDefault="00762436" w:rsidP="003E3F4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      Усть-Лабинского района</w:t>
      </w:r>
    </w:p>
    <w:p w:rsidR="00762436" w:rsidRPr="00762436" w:rsidRDefault="00762436" w:rsidP="003E3F4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3E3F49">
        <w:rPr>
          <w:rFonts w:ascii="Times New Roman" w:hAnsi="Times New Roman" w:cs="Times New Roman"/>
          <w:sz w:val="28"/>
          <w:szCs w:val="28"/>
        </w:rPr>
        <w:t>______________</w:t>
      </w:r>
      <w:r w:rsidRPr="00762436">
        <w:rPr>
          <w:rFonts w:ascii="Times New Roman" w:hAnsi="Times New Roman" w:cs="Times New Roman"/>
          <w:sz w:val="28"/>
          <w:szCs w:val="28"/>
        </w:rPr>
        <w:t xml:space="preserve"> № </w:t>
      </w:r>
      <w:r w:rsidR="003E3F49">
        <w:rPr>
          <w:rFonts w:ascii="Times New Roman" w:hAnsi="Times New Roman" w:cs="Times New Roman"/>
          <w:sz w:val="28"/>
          <w:szCs w:val="28"/>
        </w:rPr>
        <w:t>_____</w:t>
      </w:r>
    </w:p>
    <w:p w:rsidR="00762436" w:rsidRPr="00762436" w:rsidRDefault="00762436" w:rsidP="007624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436" w:rsidRPr="00762436" w:rsidRDefault="00762436" w:rsidP="007624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43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сельского </w:t>
      </w:r>
      <w:r w:rsidRPr="00762436">
        <w:rPr>
          <w:rFonts w:ascii="Times New Roman" w:hAnsi="Times New Roman" w:cs="Times New Roman"/>
          <w:b/>
          <w:bCs/>
          <w:sz w:val="28"/>
          <w:szCs w:val="28"/>
        </w:rPr>
        <w:t>поселения Усть-Лабинского района и перечень источников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Ладожского сельского </w:t>
      </w:r>
      <w:r w:rsidRPr="00762436">
        <w:rPr>
          <w:rFonts w:ascii="Times New Roman" w:hAnsi="Times New Roman" w:cs="Times New Roman"/>
          <w:b/>
          <w:bCs/>
          <w:sz w:val="28"/>
          <w:szCs w:val="28"/>
        </w:rPr>
        <w:t>поселения Усть-Лабинского района</w:t>
      </w:r>
    </w:p>
    <w:p w:rsidR="00762436" w:rsidRPr="00762436" w:rsidRDefault="00762436" w:rsidP="00762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436" w:rsidRPr="00762436" w:rsidRDefault="00762436" w:rsidP="0076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436">
        <w:rPr>
          <w:rFonts w:ascii="Times New Roman" w:hAnsi="Times New Roman" w:cs="Times New Roman"/>
          <w:sz w:val="28"/>
          <w:szCs w:val="28"/>
        </w:rPr>
        <w:t>1.Настоящие Порядок  разработан в соответствии с пунктом 8  Общих требований к закреплению за органами государственной власти 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 фонда обязательного медицинского</w:t>
      </w:r>
      <w:proofErr w:type="gramEnd"/>
      <w:r w:rsidRPr="00762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436">
        <w:rPr>
          <w:rFonts w:ascii="Times New Roman" w:hAnsi="Times New Roman" w:cs="Times New Roman"/>
          <w:sz w:val="28"/>
          <w:szCs w:val="28"/>
        </w:rPr>
        <w:t>страхования, местного бюджета, утвержденных Постановлением Правительства Российской Федерации от 16 сентября 2021 года № 1568, и с пунктом 10 Общих требований к закреплению за органами государственной власти 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762436">
        <w:rPr>
          <w:rFonts w:ascii="Times New Roman" w:hAnsi="Times New Roman" w:cs="Times New Roman"/>
          <w:sz w:val="28"/>
          <w:szCs w:val="28"/>
        </w:rPr>
        <w:t xml:space="preserve">, бюджета территориального 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1569, и определяет механизм и сроки внесения изменений в перечень главных администраторов доходов и перечень главных </w:t>
      </w:r>
      <w:proofErr w:type="gramStart"/>
      <w:r w:rsidRPr="0076243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36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(далее - Перечни).</w:t>
      </w:r>
    </w:p>
    <w:p w:rsidR="00762436" w:rsidRPr="00762436" w:rsidRDefault="00762436" w:rsidP="0076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2436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закрепленных кодов классификации доходов и (или) функций главных администраторов доходов и источников финансирования дефицита бюджета, а также изменения принципов назначения и присвоения структуры кодов классификации доходов изменения в Перечни вносятся в срок не позднее 30 календарных дней со дня внесения изменений в федеральные законы и </w:t>
      </w:r>
      <w:r w:rsidRPr="00762436">
        <w:rPr>
          <w:rFonts w:ascii="Times New Roman" w:hAnsi="Times New Roman" w:cs="Times New Roman"/>
          <w:sz w:val="28"/>
          <w:szCs w:val="28"/>
        </w:rPr>
        <w:lastRenderedPageBreak/>
        <w:t>принимаемые в соответствии с ними иные нормативные правовые акты Российской Федерации</w:t>
      </w:r>
      <w:proofErr w:type="gramEnd"/>
      <w:r w:rsidRPr="00762436">
        <w:rPr>
          <w:rFonts w:ascii="Times New Roman" w:hAnsi="Times New Roman" w:cs="Times New Roman"/>
          <w:sz w:val="28"/>
          <w:szCs w:val="28"/>
        </w:rPr>
        <w:t>, Краснодарского края.</w:t>
      </w:r>
    </w:p>
    <w:p w:rsidR="00762436" w:rsidRPr="00762436" w:rsidRDefault="00762436" w:rsidP="0076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3.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Ладожского сельского </w:t>
      </w:r>
      <w:r w:rsidRPr="00762436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направляют предложения по внесению изменений в Перечни в финансовый отдел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Ладожского сельского </w:t>
      </w:r>
      <w:r w:rsidRPr="00762436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(далее Финансовый отдел).</w:t>
      </w:r>
    </w:p>
    <w:p w:rsidR="00762436" w:rsidRPr="00762436" w:rsidRDefault="00762436" w:rsidP="0076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>4. Финансовый отдел рассматривает предложения по внесению изменений в Перечни в течение 10 рабочих дней со дня их поступления.</w:t>
      </w:r>
    </w:p>
    <w:p w:rsidR="00762436" w:rsidRPr="00762436" w:rsidRDefault="00762436" w:rsidP="0076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>5. По итогам рассмотрения предложения по внесению изменений в Перечни Финансовый отдел в срок, установленный пунктом 4 настоящего Порядка:</w:t>
      </w:r>
    </w:p>
    <w:p w:rsidR="00762436" w:rsidRPr="00762436" w:rsidRDefault="00762436" w:rsidP="00762436">
      <w:pPr>
        <w:jc w:val="both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     разрабатывает соответствующий проект постановления;</w:t>
      </w:r>
    </w:p>
    <w:p w:rsidR="00762436" w:rsidRPr="00762436" w:rsidRDefault="00762436" w:rsidP="00762436">
      <w:pPr>
        <w:jc w:val="both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     в письменном виде информирует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Ладожского сельского </w:t>
      </w:r>
      <w:r w:rsidRPr="00762436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об отказе в согласовании предложения о внесении изменений, с указанием причин отказа.</w:t>
      </w:r>
    </w:p>
    <w:p w:rsidR="00762436" w:rsidRPr="00762436" w:rsidRDefault="00762436" w:rsidP="0076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>6. Основанием для отказа в согласовании предложения по внесению изменений являются:</w:t>
      </w:r>
    </w:p>
    <w:p w:rsidR="00762436" w:rsidRPr="00762436" w:rsidRDefault="00762436" w:rsidP="0076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отсутствие в нормативно-правовом акте Министерства финансов Российской Федерации, устанавливающем коды классификации доходов бюджетов и коды </w:t>
      </w:r>
      <w:proofErr w:type="gramStart"/>
      <w:r w:rsidRPr="0076243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62436">
        <w:rPr>
          <w:rFonts w:ascii="Times New Roman" w:hAnsi="Times New Roman" w:cs="Times New Roman"/>
          <w:sz w:val="28"/>
          <w:szCs w:val="28"/>
        </w:rPr>
        <w:t xml:space="preserve"> и соответствующие им коды аналитической группы, вида, группы, подгруппы, статьи доходов бюджета и источников финансирования дефицита  бюджета к включению в Перечни;</w:t>
      </w:r>
    </w:p>
    <w:p w:rsidR="00762436" w:rsidRPr="00762436" w:rsidRDefault="00762436" w:rsidP="0076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proofErr w:type="gramStart"/>
      <w:r w:rsidRPr="00762436">
        <w:rPr>
          <w:rFonts w:ascii="Times New Roman" w:hAnsi="Times New Roman" w:cs="Times New Roman"/>
          <w:sz w:val="28"/>
          <w:szCs w:val="28"/>
        </w:rPr>
        <w:t>наименования кодов классификации видов доходов бюджета</w:t>
      </w:r>
      <w:proofErr w:type="gramEnd"/>
      <w:r w:rsidRPr="00762436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дефицитов бюджета и соответствующие им коды аналитический группы, установленных в нормативно-правовом акте Министерства финансов Российской Федерации.</w:t>
      </w:r>
    </w:p>
    <w:p w:rsidR="00762436" w:rsidRPr="00762436" w:rsidRDefault="00762436" w:rsidP="0076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36">
        <w:rPr>
          <w:rFonts w:ascii="Times New Roman" w:hAnsi="Times New Roman" w:cs="Times New Roman"/>
          <w:sz w:val="28"/>
          <w:szCs w:val="28"/>
        </w:rPr>
        <w:t xml:space="preserve">7. После устранения несоответствия, указанного в пункте 6 настоящего Порядка, послужившего основанием для отказа в согласовании предложения по внесению изменений,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Ладожского сельского </w:t>
      </w:r>
      <w:r w:rsidRPr="00762436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направляют в Финансовый отдел предложения по внесению изменений в Перечни повторно.</w:t>
      </w:r>
    </w:p>
    <w:p w:rsidR="00E578D2" w:rsidRPr="00E578D2" w:rsidRDefault="00E578D2" w:rsidP="00E578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D37" w:rsidRPr="00A845DF" w:rsidRDefault="00491D37" w:rsidP="00491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845DF"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  <w:r w:rsidRPr="00A8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2D08" w:rsidRDefault="00491D37" w:rsidP="00762436">
      <w:pPr>
        <w:spacing w:after="0"/>
      </w:pPr>
      <w:r w:rsidRPr="00A845DF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A845DF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ab/>
      </w:r>
      <w:r w:rsidR="00762436">
        <w:rPr>
          <w:rFonts w:ascii="Times New Roman" w:hAnsi="Times New Roman" w:cs="Times New Roman"/>
          <w:sz w:val="28"/>
          <w:szCs w:val="28"/>
        </w:rPr>
        <w:tab/>
      </w:r>
      <w:r w:rsidRPr="00A845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45DF">
        <w:rPr>
          <w:rFonts w:ascii="Times New Roman" w:hAnsi="Times New Roman" w:cs="Times New Roman"/>
          <w:sz w:val="28"/>
          <w:szCs w:val="28"/>
        </w:rPr>
        <w:tab/>
        <w:t>Т.М. Марчу</w:t>
      </w:r>
      <w:r w:rsidR="00762436">
        <w:rPr>
          <w:rFonts w:ascii="Times New Roman" w:hAnsi="Times New Roman" w:cs="Times New Roman"/>
          <w:sz w:val="28"/>
          <w:szCs w:val="28"/>
        </w:rPr>
        <w:t>к</w:t>
      </w:r>
    </w:p>
    <w:sectPr w:rsidR="00862D08" w:rsidSect="007624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C0" w:rsidRDefault="003F0BC0" w:rsidP="00544E37">
      <w:pPr>
        <w:spacing w:after="0" w:line="240" w:lineRule="auto"/>
      </w:pPr>
      <w:r>
        <w:separator/>
      </w:r>
    </w:p>
  </w:endnote>
  <w:endnote w:type="continuationSeparator" w:id="0">
    <w:p w:rsidR="003F0BC0" w:rsidRDefault="003F0BC0" w:rsidP="0054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C0" w:rsidRDefault="003F0BC0" w:rsidP="00544E37">
      <w:pPr>
        <w:spacing w:after="0" w:line="240" w:lineRule="auto"/>
      </w:pPr>
      <w:r>
        <w:separator/>
      </w:r>
    </w:p>
  </w:footnote>
  <w:footnote w:type="continuationSeparator" w:id="0">
    <w:p w:rsidR="003F0BC0" w:rsidRDefault="003F0BC0" w:rsidP="0054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0F70"/>
    <w:multiLevelType w:val="hybridMultilevel"/>
    <w:tmpl w:val="88A0CE5A"/>
    <w:lvl w:ilvl="0" w:tplc="0302B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5A31F1"/>
    <w:multiLevelType w:val="hybridMultilevel"/>
    <w:tmpl w:val="E7B2202E"/>
    <w:lvl w:ilvl="0" w:tplc="B22278B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6A4"/>
    <w:rsid w:val="000172E3"/>
    <w:rsid w:val="000856FD"/>
    <w:rsid w:val="000D0D9A"/>
    <w:rsid w:val="001118F9"/>
    <w:rsid w:val="00161159"/>
    <w:rsid w:val="001C7E92"/>
    <w:rsid w:val="00227C4B"/>
    <w:rsid w:val="00243767"/>
    <w:rsid w:val="002A3261"/>
    <w:rsid w:val="00301285"/>
    <w:rsid w:val="00304C9D"/>
    <w:rsid w:val="003A79D2"/>
    <w:rsid w:val="003D2BE3"/>
    <w:rsid w:val="003E3F49"/>
    <w:rsid w:val="003F0BC0"/>
    <w:rsid w:val="00491D37"/>
    <w:rsid w:val="004A5AA2"/>
    <w:rsid w:val="00534A40"/>
    <w:rsid w:val="00544E37"/>
    <w:rsid w:val="00615211"/>
    <w:rsid w:val="00621340"/>
    <w:rsid w:val="00637FE7"/>
    <w:rsid w:val="00661AE5"/>
    <w:rsid w:val="006868D1"/>
    <w:rsid w:val="006D7F3F"/>
    <w:rsid w:val="00753304"/>
    <w:rsid w:val="00762436"/>
    <w:rsid w:val="007A3A8C"/>
    <w:rsid w:val="00813017"/>
    <w:rsid w:val="00856EE5"/>
    <w:rsid w:val="00861F37"/>
    <w:rsid w:val="00862D08"/>
    <w:rsid w:val="009B7C7A"/>
    <w:rsid w:val="00A1079E"/>
    <w:rsid w:val="00A25F13"/>
    <w:rsid w:val="00A819DD"/>
    <w:rsid w:val="00A845DF"/>
    <w:rsid w:val="00BA5F5E"/>
    <w:rsid w:val="00BA774C"/>
    <w:rsid w:val="00C65076"/>
    <w:rsid w:val="00CB4BEE"/>
    <w:rsid w:val="00CE460B"/>
    <w:rsid w:val="00D23496"/>
    <w:rsid w:val="00DD385D"/>
    <w:rsid w:val="00E021B0"/>
    <w:rsid w:val="00E33104"/>
    <w:rsid w:val="00E578D2"/>
    <w:rsid w:val="00E8448A"/>
    <w:rsid w:val="00ED0382"/>
    <w:rsid w:val="00F046A4"/>
    <w:rsid w:val="00F06926"/>
    <w:rsid w:val="00FA7D99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D1"/>
  </w:style>
  <w:style w:type="paragraph" w:styleId="1">
    <w:name w:val="heading 1"/>
    <w:basedOn w:val="a"/>
    <w:next w:val="a"/>
    <w:link w:val="10"/>
    <w:uiPriority w:val="9"/>
    <w:qFormat/>
    <w:rsid w:val="0076243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4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rsid w:val="00A845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54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4E37"/>
  </w:style>
  <w:style w:type="paragraph" w:styleId="a7">
    <w:name w:val="footer"/>
    <w:basedOn w:val="a"/>
    <w:link w:val="a8"/>
    <w:uiPriority w:val="99"/>
    <w:semiHidden/>
    <w:unhideWhenUsed/>
    <w:rsid w:val="0054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4E37"/>
  </w:style>
  <w:style w:type="paragraph" w:styleId="a9">
    <w:name w:val="List Paragraph"/>
    <w:basedOn w:val="a"/>
    <w:uiPriority w:val="34"/>
    <w:qFormat/>
    <w:rsid w:val="00BA5F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24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a">
    <w:name w:val="Гипертекстовая ссылка"/>
    <w:uiPriority w:val="99"/>
    <w:rsid w:val="00762436"/>
    <w:rPr>
      <w:color w:val="106BBE"/>
    </w:rPr>
  </w:style>
  <w:style w:type="character" w:styleId="ab">
    <w:name w:val="Hyperlink"/>
    <w:uiPriority w:val="99"/>
    <w:unhideWhenUsed/>
    <w:rsid w:val="00762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4</cp:revision>
  <cp:lastPrinted>2021-12-20T08:43:00Z</cp:lastPrinted>
  <dcterms:created xsi:type="dcterms:W3CDTF">2021-12-20T08:40:00Z</dcterms:created>
  <dcterms:modified xsi:type="dcterms:W3CDTF">2022-01-28T11:45:00Z</dcterms:modified>
</cp:coreProperties>
</file>